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72BCE" w14:textId="7DC003D7" w:rsidR="00700403" w:rsidRPr="00AD64A0" w:rsidRDefault="00700403" w:rsidP="00700403">
      <w:pPr>
        <w:jc w:val="center"/>
        <w:rPr>
          <w:caps/>
        </w:rPr>
      </w:pPr>
      <w:r w:rsidRPr="00AD64A0">
        <w:rPr>
          <w:caps/>
        </w:rPr>
        <w:t>United States District Court</w:t>
      </w:r>
    </w:p>
    <w:p w14:paraId="1838628B" w14:textId="6E945278" w:rsidR="00700403" w:rsidRPr="00AD64A0" w:rsidRDefault="00700403" w:rsidP="00700403">
      <w:pPr>
        <w:jc w:val="center"/>
        <w:rPr>
          <w:caps/>
        </w:rPr>
      </w:pPr>
      <w:r w:rsidRPr="00AD64A0">
        <w:rPr>
          <w:caps/>
        </w:rPr>
        <w:t>District of South Carolina</w:t>
      </w:r>
    </w:p>
    <w:p w14:paraId="462926C4" w14:textId="583DFF1C" w:rsidR="00700403" w:rsidRPr="00AD64A0" w:rsidRDefault="00EF556B" w:rsidP="00700403">
      <w:pPr>
        <w:jc w:val="center"/>
        <w:rPr>
          <w:caps/>
        </w:rPr>
      </w:pPr>
      <w:r>
        <w:rPr>
          <w:caps/>
        </w:rPr>
        <w:t>__________</w:t>
      </w:r>
      <w:r w:rsidR="00700403" w:rsidRPr="00AD64A0">
        <w:rPr>
          <w:caps/>
        </w:rPr>
        <w:t xml:space="preserve"> Division</w:t>
      </w:r>
    </w:p>
    <w:p w14:paraId="33C116DA" w14:textId="77777777" w:rsidR="00700403" w:rsidRPr="00AD64A0" w:rsidRDefault="00700403" w:rsidP="007004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8"/>
        <w:gridCol w:w="4642"/>
      </w:tblGrid>
      <w:tr w:rsidR="00700403" w:rsidRPr="00AD64A0" w14:paraId="230C4B94" w14:textId="77777777" w:rsidTr="00700403">
        <w:tc>
          <w:tcPr>
            <w:tcW w:w="47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968762" w14:textId="5D70ACFD" w:rsidR="00700403" w:rsidRPr="00AD64A0" w:rsidRDefault="00854392" w:rsidP="00E362C2">
            <w:pPr>
              <w:spacing w:after="240"/>
              <w:jc w:val="left"/>
            </w:pPr>
            <w:r w:rsidRPr="00AD64A0">
              <w:t>,</w:t>
            </w:r>
          </w:p>
          <w:p w14:paraId="56D47A70" w14:textId="563CC28E" w:rsidR="00700403" w:rsidRPr="00AD64A0" w:rsidRDefault="00E362C2" w:rsidP="00E362C2">
            <w:pPr>
              <w:spacing w:after="240"/>
              <w:ind w:left="1440"/>
              <w:jc w:val="left"/>
              <w:rPr>
                <w:caps/>
              </w:rPr>
            </w:pPr>
            <w:r w:rsidRPr="00AD64A0">
              <w:rPr>
                <w:caps/>
              </w:rPr>
              <w:t>Plaintiff</w:t>
            </w:r>
          </w:p>
          <w:p w14:paraId="306A119A" w14:textId="77777777" w:rsidR="00700403" w:rsidRPr="00AD64A0" w:rsidRDefault="00700403" w:rsidP="00E362C2">
            <w:pPr>
              <w:spacing w:after="240"/>
              <w:ind w:left="720"/>
              <w:jc w:val="left"/>
            </w:pPr>
            <w:r w:rsidRPr="00AD64A0">
              <w:t>v.</w:t>
            </w:r>
          </w:p>
          <w:p w14:paraId="7031FE89" w14:textId="6305803E" w:rsidR="00700403" w:rsidRPr="00AD64A0" w:rsidRDefault="00854392" w:rsidP="00E362C2">
            <w:pPr>
              <w:spacing w:after="240"/>
              <w:jc w:val="left"/>
            </w:pPr>
            <w:r w:rsidRPr="00AD64A0">
              <w:t>,</w:t>
            </w:r>
          </w:p>
          <w:p w14:paraId="48FEB372" w14:textId="0FF80CDD" w:rsidR="00700403" w:rsidRPr="00AD64A0" w:rsidRDefault="00A3533B" w:rsidP="00E362C2">
            <w:pPr>
              <w:spacing w:after="240"/>
              <w:ind w:left="1440"/>
              <w:jc w:val="left"/>
              <w:rPr>
                <w:caps/>
              </w:rPr>
            </w:pPr>
            <w:r w:rsidRPr="00AD64A0">
              <w:rPr>
                <w:caps/>
              </w:rPr>
              <w:t>Defendant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08CF4" w14:textId="26F6491D" w:rsidR="00B37440" w:rsidRPr="00AD64A0" w:rsidRDefault="00553C9C" w:rsidP="00DA7BF1">
            <w:r w:rsidRPr="00AD64A0">
              <w:t>C</w:t>
            </w:r>
            <w:r w:rsidR="00A3533B" w:rsidRPr="00AD64A0">
              <w:t>ase</w:t>
            </w:r>
            <w:r w:rsidRPr="00AD64A0">
              <w:t xml:space="preserve"> No. </w:t>
            </w:r>
            <w:r w:rsidR="00EF556B">
              <w:t>__________</w:t>
            </w:r>
          </w:p>
        </w:tc>
      </w:tr>
      <w:tr w:rsidR="00700403" w:rsidRPr="00AD64A0" w14:paraId="582101CA" w14:textId="77777777" w:rsidTr="00700403">
        <w:tc>
          <w:tcPr>
            <w:tcW w:w="4788" w:type="dxa"/>
            <w:vMerge/>
            <w:tcBorders>
              <w:left w:val="nil"/>
            </w:tcBorders>
          </w:tcPr>
          <w:p w14:paraId="29BC2590" w14:textId="77777777" w:rsidR="00700403" w:rsidRPr="00AD64A0" w:rsidRDefault="00700403" w:rsidP="00700403"/>
        </w:tc>
        <w:tc>
          <w:tcPr>
            <w:tcW w:w="4788" w:type="dxa"/>
            <w:tcBorders>
              <w:top w:val="nil"/>
              <w:bottom w:val="nil"/>
              <w:right w:val="nil"/>
            </w:tcBorders>
            <w:vAlign w:val="center"/>
          </w:tcPr>
          <w:p w14:paraId="31F9D304" w14:textId="1C879F9C" w:rsidR="00700403" w:rsidRPr="00AD64A0" w:rsidRDefault="006B0590" w:rsidP="0070040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Amended</w:t>
            </w:r>
            <w:r w:rsidR="00833BBA">
              <w:rPr>
                <w:b/>
              </w:rPr>
              <w:t xml:space="preserve"> </w:t>
            </w:r>
            <w:r>
              <w:rPr>
                <w:b/>
              </w:rPr>
              <w:t xml:space="preserve">Scheduling </w:t>
            </w:r>
            <w:r w:rsidR="00726CB4" w:rsidRPr="00AD64A0">
              <w:rPr>
                <w:b/>
              </w:rPr>
              <w:t>Order</w:t>
            </w:r>
          </w:p>
        </w:tc>
      </w:tr>
    </w:tbl>
    <w:p w14:paraId="054E8B36" w14:textId="77777777" w:rsidR="004A56E1" w:rsidRPr="00AD64A0" w:rsidRDefault="004A56E1" w:rsidP="00414527">
      <w:pPr>
        <w:pStyle w:val="DocText"/>
      </w:pPr>
    </w:p>
    <w:p w14:paraId="1F153503" w14:textId="581DDE16" w:rsidR="006B0590" w:rsidRDefault="006B0590" w:rsidP="00414527">
      <w:pPr>
        <w:pStyle w:val="DocText"/>
      </w:pPr>
      <w:r>
        <w:tab/>
        <w:t>Pursuant to the Federal Rules of Civil Procedure and the Local Civil Rules of this Court, the following schedule is established for this case:</w:t>
      </w:r>
    </w:p>
    <w:p w14:paraId="5A64AACE" w14:textId="61E493F2" w:rsidR="00EA0681" w:rsidRDefault="00055D52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 xml:space="preserve">Motions to join other parties and amend the pleadings shall be filed </w:t>
      </w:r>
      <w:r w:rsidR="00502D8F">
        <w:t>by</w:t>
      </w:r>
      <w:r>
        <w:t xml:space="preserve"> </w:t>
      </w:r>
      <w:r w:rsidR="00EF556B" w:rsidRPr="00EF556B">
        <w:rPr>
          <w:b/>
          <w:bCs/>
          <w:u w:val="single"/>
        </w:rPr>
        <w:t>[DATE]</w:t>
      </w:r>
      <w:r>
        <w:t>.</w:t>
      </w:r>
    </w:p>
    <w:p w14:paraId="0489D462" w14:textId="2BF71EAE" w:rsidR="00055D52" w:rsidRDefault="00055D52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>Plaintiff shall file and serve a document identifying by full name, address, and telephone number each person whom Plaintiff expect</w:t>
      </w:r>
      <w:r w:rsidR="00D54287">
        <w:t>s</w:t>
      </w:r>
      <w:r>
        <w:t xml:space="preserve"> to call as an expert at trial and certifying that a written report prepared and signed by the expert pursuant to Rule 26(a)(2)(B) or, where allowed, a report prepared by counsel has been disclosed to</w:t>
      </w:r>
      <w:r w:rsidR="00D54287">
        <w:t xml:space="preserve"> the</w:t>
      </w:r>
      <w:r>
        <w:t xml:space="preserve"> other parties </w:t>
      </w:r>
      <w:r w:rsidR="00502D8F">
        <w:t>by</w:t>
      </w:r>
      <w:r>
        <w:t xml:space="preserve"> </w:t>
      </w:r>
      <w:r w:rsidR="00EF556B" w:rsidRPr="00EF556B">
        <w:rPr>
          <w:b/>
          <w:bCs/>
          <w:u w:val="single"/>
        </w:rPr>
        <w:t>[DATE]</w:t>
      </w:r>
      <w:r>
        <w:t>.</w:t>
      </w:r>
    </w:p>
    <w:p w14:paraId="560C5B61" w14:textId="136B9AFD" w:rsidR="00D54287" w:rsidRDefault="00D54287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 xml:space="preserve">Defendant shall file and serve a document identifying by full name, address, and telephone number each person whom Defendants expect to call as an expert at trial and certifying that a written report prepared and signed by the expert pursuant to Rule 26(a)(2)(B) or, where allowed, a report prepared by counsel has been disclosed to the other parties </w:t>
      </w:r>
      <w:r w:rsidR="00C15EB6">
        <w:t>by</w:t>
      </w:r>
      <w:r>
        <w:t xml:space="preserve"> </w:t>
      </w:r>
      <w:r w:rsidR="00EF556B" w:rsidRPr="00EF556B">
        <w:rPr>
          <w:b/>
          <w:bCs/>
          <w:u w:val="single"/>
        </w:rPr>
        <w:t>[DATE]</w:t>
      </w:r>
      <w:r>
        <w:t>.</w:t>
      </w:r>
    </w:p>
    <w:p w14:paraId="40B7D837" w14:textId="18F7383D" w:rsidR="00BC2CB4" w:rsidRDefault="00340EFA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>D</w:t>
      </w:r>
      <w:r w:rsidR="00F10D7B">
        <w:t xml:space="preserve">iscovery shall be completed </w:t>
      </w:r>
      <w:r w:rsidR="00C15EB6">
        <w:t>by</w:t>
      </w:r>
      <w:r w:rsidR="00F10D7B">
        <w:t xml:space="preserve"> </w:t>
      </w:r>
      <w:r w:rsidR="00EF556B" w:rsidRPr="00EF556B">
        <w:rPr>
          <w:b/>
          <w:bCs/>
          <w:u w:val="single"/>
        </w:rPr>
        <w:t>[DATE]</w:t>
      </w:r>
      <w:r w:rsidR="00F10D7B">
        <w:t xml:space="preserve">.  All discovery requests shall be served in time for the responses thereto to be served by this date.  </w:t>
      </w:r>
      <w:r w:rsidR="00F10D7B" w:rsidRPr="00BC2CB4">
        <w:rPr>
          <w:i/>
          <w:iCs/>
        </w:rPr>
        <w:t xml:space="preserve">De bene </w:t>
      </w:r>
      <w:proofErr w:type="spellStart"/>
      <w:r w:rsidR="00F10D7B" w:rsidRPr="00BC2CB4">
        <w:rPr>
          <w:i/>
          <w:iCs/>
        </w:rPr>
        <w:t>esse</w:t>
      </w:r>
      <w:proofErr w:type="spellEnd"/>
      <w:r w:rsidR="00F10D7B">
        <w:t xml:space="preserve"> depositions must be completed by the fact discovery deadline.</w:t>
      </w:r>
    </w:p>
    <w:p w14:paraId="0CDDDE44" w14:textId="5875F7FF" w:rsidR="00F10D7B" w:rsidRDefault="00F10D7B" w:rsidP="00BC2CB4">
      <w:pPr>
        <w:pStyle w:val="DocText"/>
        <w:spacing w:after="240" w:line="240" w:lineRule="auto"/>
        <w:ind w:left="1440"/>
      </w:pPr>
      <w:r w:rsidRPr="00F10D7B">
        <w:rPr>
          <w:b/>
          <w:bCs/>
        </w:rPr>
        <w:t>No motions relating to discovery shall be filed until counsel have consulted and attempted to resolve the matter as required by Local Civil Rule 7.02.</w:t>
      </w:r>
    </w:p>
    <w:p w14:paraId="383AB74B" w14:textId="18D2B679" w:rsidR="00EA5EA3" w:rsidRDefault="00EA5EA3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 xml:space="preserve">All other motions, except those to complete discovery, those nonwaivable </w:t>
      </w:r>
      <w:r>
        <w:lastRenderedPageBreak/>
        <w:t xml:space="preserve">motions made pursuant to Rule 12, and those relating to the admissibility of evidence at trial, </w:t>
      </w:r>
      <w:r w:rsidRPr="003E7064">
        <w:t xml:space="preserve">shall be filed </w:t>
      </w:r>
      <w:r w:rsidR="00C15EB6">
        <w:t>by</w:t>
      </w:r>
      <w:r w:rsidRPr="003E7064">
        <w:t xml:space="preserve"> </w:t>
      </w:r>
      <w:r w:rsidR="00EF556B" w:rsidRPr="00EF556B">
        <w:rPr>
          <w:b/>
          <w:bCs/>
          <w:u w:val="single"/>
        </w:rPr>
        <w:t>[DATE]</w:t>
      </w:r>
      <w:r w:rsidRPr="003E7064">
        <w:t>.  See Para</w:t>
      </w:r>
      <w:r>
        <w:t xml:space="preserve">graph </w:t>
      </w:r>
      <w:r w:rsidR="00365966">
        <w:t>9</w:t>
      </w:r>
      <w:r>
        <w:t xml:space="preserve"> for motions </w:t>
      </w:r>
      <w:r w:rsidRPr="00365966">
        <w:rPr>
          <w:i/>
          <w:iCs/>
        </w:rPr>
        <w:t>in limine</w:t>
      </w:r>
      <w:r>
        <w:t xml:space="preserve"> deadline.</w:t>
      </w:r>
    </w:p>
    <w:p w14:paraId="5C703672" w14:textId="61F9ECC5" w:rsidR="001A32E4" w:rsidRDefault="001A32E4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 xml:space="preserve">Mediation, pursuant to Local Civil Rules 16.04–16.12, shall be completed in this case </w:t>
      </w:r>
      <w:r w:rsidR="003D758F">
        <w:t>by</w:t>
      </w:r>
      <w:r>
        <w:t xml:space="preserve"> </w:t>
      </w:r>
      <w:r w:rsidR="00EF556B" w:rsidRPr="00EF556B">
        <w:rPr>
          <w:b/>
          <w:bCs/>
          <w:u w:val="single"/>
        </w:rPr>
        <w:t>[DATE]</w:t>
      </w:r>
      <w:r>
        <w:t>.</w:t>
      </w:r>
      <w:r w:rsidR="007F5AB8">
        <w:rPr>
          <w:rStyle w:val="FootnoteReference"/>
        </w:rPr>
        <w:footnoteReference w:id="1"/>
      </w:r>
      <w:r w:rsidR="00546A82">
        <w:t xml:space="preserve"> </w:t>
      </w:r>
      <w:r>
        <w:t xml:space="preserve"> At least 28 days prior to this deadline, counsel for each party shall file and serve a statement certifying that counsel has:</w:t>
      </w:r>
    </w:p>
    <w:p w14:paraId="2FBFA0A6" w14:textId="681AD454" w:rsidR="00710475" w:rsidRDefault="00710475" w:rsidP="00710475">
      <w:pPr>
        <w:pStyle w:val="DocText"/>
        <w:numPr>
          <w:ilvl w:val="1"/>
          <w:numId w:val="15"/>
        </w:numPr>
        <w:spacing w:after="240" w:line="240" w:lineRule="auto"/>
        <w:ind w:left="2160" w:hanging="720"/>
      </w:pPr>
      <w:r>
        <w:t>provided the party with Judge Wooten</w:t>
      </w:r>
      <w:r w:rsidR="003D758F">
        <w:t>’</w:t>
      </w:r>
      <w:r>
        <w:t>s Standing Order to Conduct Mediation referenced in footnote 1;</w:t>
      </w:r>
    </w:p>
    <w:p w14:paraId="4E009788" w14:textId="7C9925D0" w:rsidR="00710475" w:rsidRDefault="00710475" w:rsidP="00710475">
      <w:pPr>
        <w:pStyle w:val="DocText"/>
        <w:numPr>
          <w:ilvl w:val="1"/>
          <w:numId w:val="15"/>
        </w:numPr>
        <w:spacing w:after="240" w:line="240" w:lineRule="auto"/>
        <w:ind w:left="2160" w:hanging="720"/>
      </w:pPr>
      <w:r>
        <w:t>discussed the availability of mediation with the party; and</w:t>
      </w:r>
    </w:p>
    <w:p w14:paraId="1A4C89F6" w14:textId="40BA9D3F" w:rsidR="00710475" w:rsidRDefault="00710475" w:rsidP="00710475">
      <w:pPr>
        <w:pStyle w:val="DocText"/>
        <w:numPr>
          <w:ilvl w:val="1"/>
          <w:numId w:val="15"/>
        </w:numPr>
        <w:spacing w:after="240" w:line="240" w:lineRule="auto"/>
        <w:ind w:left="2160" w:hanging="720"/>
      </w:pPr>
      <w:r>
        <w:t>discussed the advisability and timing of mediation with opposing counsel.</w:t>
      </w:r>
      <w:r>
        <w:rPr>
          <w:rStyle w:val="FootnoteReference"/>
        </w:rPr>
        <w:footnoteReference w:id="2"/>
      </w:r>
    </w:p>
    <w:p w14:paraId="39541C90" w14:textId="490E2B12" w:rsidR="00B61536" w:rsidRDefault="00B61536" w:rsidP="00B61536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 xml:space="preserve">Counsel shall file and serve affidavits of records custodian witnesses proposed to be presented by affidavit at trial by </w:t>
      </w:r>
      <w:r w:rsidR="00EF556B" w:rsidRPr="00EF556B">
        <w:rPr>
          <w:b/>
          <w:bCs/>
          <w:u w:val="single"/>
        </w:rPr>
        <w:t>[DATE]</w:t>
      </w:r>
      <w:r>
        <w:t xml:space="preserve">.  Objections to such affidavits must be made within 14 days after the service of the disclosure.  </w:t>
      </w:r>
      <w:r w:rsidRPr="00623A94">
        <w:t>See</w:t>
      </w:r>
      <w:r>
        <w:t xml:space="preserve"> Rules 803(6), 902(11), or 902(12) of the Federal Rules of Evidence, and Local Civil Rule 16.02(D)(3).</w:t>
      </w:r>
    </w:p>
    <w:p w14:paraId="30D59266" w14:textId="287B967A" w:rsidR="00710475" w:rsidRDefault="00AB3CFB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>T</w:t>
      </w:r>
      <w:r w:rsidR="00824082">
        <w:t xml:space="preserve">he parties shall file and exchange </w:t>
      </w:r>
      <w:r w:rsidR="00444A76">
        <w:t>Rule</w:t>
      </w:r>
      <w:r w:rsidR="00824082">
        <w:t xml:space="preserve"> 26(a)(3) pretrial disclosures</w:t>
      </w:r>
      <w:r>
        <w:t xml:space="preserve"> by </w:t>
      </w:r>
      <w:r w:rsidR="00EF556B" w:rsidRPr="00EF556B">
        <w:rPr>
          <w:b/>
          <w:bCs/>
          <w:u w:val="single"/>
        </w:rPr>
        <w:t>[DATE]</w:t>
      </w:r>
      <w:r w:rsidR="00824082">
        <w:t xml:space="preserve">. </w:t>
      </w:r>
      <w:r w:rsidR="00444A76">
        <w:t xml:space="preserve"> </w:t>
      </w:r>
      <w:r w:rsidR="00824082">
        <w:t>Within 14 days</w:t>
      </w:r>
      <w:r w:rsidR="00444A76">
        <w:t xml:space="preserve"> after service of the disclosure</w:t>
      </w:r>
      <w:r w:rsidR="00B61536">
        <w:t>s</w:t>
      </w:r>
      <w:r w:rsidR="00824082">
        <w:t xml:space="preserve">, </w:t>
      </w:r>
      <w:r w:rsidR="006C5CA6">
        <w:t>the parties</w:t>
      </w:r>
      <w:r w:rsidR="00824082">
        <w:t xml:space="preserve"> shall file and exchange </w:t>
      </w:r>
      <w:r w:rsidR="006C5CA6">
        <w:t xml:space="preserve">any </w:t>
      </w:r>
      <w:r w:rsidR="00444A76">
        <w:t>Rule</w:t>
      </w:r>
      <w:r w:rsidR="00824082">
        <w:t xml:space="preserve"> 26(a)(3) objections, any objections to use of a deposition designated by another party</w:t>
      </w:r>
      <w:r w:rsidR="006C5CA6">
        <w:t>,</w:t>
      </w:r>
      <w:r w:rsidR="00824082">
        <w:t xml:space="preserve"> and any deposition counter-designations under </w:t>
      </w:r>
      <w:r w:rsidR="003E7064">
        <w:t>Rule</w:t>
      </w:r>
      <w:r w:rsidR="00824082">
        <w:t xml:space="preserve"> 32(a)(4).</w:t>
      </w:r>
    </w:p>
    <w:p w14:paraId="77FFA4A6" w14:textId="3BA8A734" w:rsidR="003E7064" w:rsidRDefault="003E7064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 xml:space="preserve">Motions </w:t>
      </w:r>
      <w:r w:rsidRPr="00365966">
        <w:rPr>
          <w:i/>
          <w:iCs/>
        </w:rPr>
        <w:t>in limine</w:t>
      </w:r>
      <w:r>
        <w:t xml:space="preserve"> must be filed at least </w:t>
      </w:r>
      <w:r w:rsidR="00A523D7">
        <w:t>7 days prior to jury selection</w:t>
      </w:r>
      <w:r>
        <w:t>.</w:t>
      </w:r>
    </w:p>
    <w:p w14:paraId="7AD5F3C8" w14:textId="12C0BDA0" w:rsidR="00222078" w:rsidRDefault="00222078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 xml:space="preserve">Parties shall furnish the Court pretrial briefs </w:t>
      </w:r>
      <w:r w:rsidR="00A523D7">
        <w:t xml:space="preserve">at least </w:t>
      </w:r>
      <w:r>
        <w:t>7 days prior to jury selection</w:t>
      </w:r>
      <w:r w:rsidR="00327ACE">
        <w:t xml:space="preserve"> pursuant to </w:t>
      </w:r>
      <w:r>
        <w:t>Local Civil Rule 26.05.  Attorneys shall meet at least 7 days prior to the date set for submission of pretrial briefs for the purpose of exchanging and marking all exhibits</w:t>
      </w:r>
      <w:r w:rsidR="00327ACE">
        <w:t xml:space="preserve"> pursuant to </w:t>
      </w:r>
      <w:r>
        <w:t>Local Civil Rule 26.07.</w:t>
      </w:r>
    </w:p>
    <w:p w14:paraId="0D1C88F4" w14:textId="02A5B40F" w:rsidR="00657D46" w:rsidRDefault="00657D46" w:rsidP="00F10D7B">
      <w:pPr>
        <w:pStyle w:val="DocText"/>
        <w:numPr>
          <w:ilvl w:val="0"/>
          <w:numId w:val="15"/>
        </w:numPr>
        <w:spacing w:after="240" w:line="240" w:lineRule="auto"/>
        <w:ind w:left="1440" w:hanging="720"/>
      </w:pPr>
      <w:r>
        <w:t xml:space="preserve">This case is subject to being called for jury selection and trial on or after </w:t>
      </w:r>
      <w:r w:rsidR="00EF556B" w:rsidRPr="00EF556B">
        <w:rPr>
          <w:b/>
          <w:bCs/>
          <w:u w:val="single"/>
        </w:rPr>
        <w:t>[DATE]</w:t>
      </w:r>
      <w:r>
        <w:t>.</w:t>
      </w:r>
    </w:p>
    <w:p w14:paraId="2FA13069" w14:textId="5763A328" w:rsidR="00927DFD" w:rsidRPr="00AD64A0" w:rsidRDefault="00927DFD" w:rsidP="00927DFD">
      <w:pPr>
        <w:keepNext/>
        <w:keepLines/>
        <w:widowControl w:val="0"/>
        <w:spacing w:line="480" w:lineRule="auto"/>
      </w:pPr>
      <w:r w:rsidRPr="00AD64A0">
        <w:lastRenderedPageBreak/>
        <w:tab/>
      </w:r>
      <w:r w:rsidRPr="00AD64A0">
        <w:rPr>
          <w:b/>
        </w:rPr>
        <w:t>IT IS SO ORDERED</w:t>
      </w:r>
      <w:r w:rsidRPr="00AD64A0">
        <w:t>.</w:t>
      </w:r>
    </w:p>
    <w:p w14:paraId="55CAF067" w14:textId="33793CBB" w:rsidR="00927DFD" w:rsidRPr="00AD64A0" w:rsidRDefault="00927DFD" w:rsidP="00927DFD">
      <w:pPr>
        <w:keepNext/>
        <w:keepLines/>
        <w:widowControl w:val="0"/>
        <w:ind w:left="4320"/>
      </w:pPr>
      <w:r w:rsidRPr="00AD64A0">
        <w:rPr>
          <w:u w:val="single"/>
        </w:rPr>
        <w:tab/>
      </w:r>
      <w:r w:rsidR="00EF556B">
        <w:rPr>
          <w:u w:val="single"/>
        </w:rPr>
        <w:tab/>
      </w:r>
      <w:r w:rsidR="00EF556B">
        <w:rPr>
          <w:u w:val="single"/>
        </w:rPr>
        <w:tab/>
      </w:r>
      <w:r w:rsidRPr="00AD64A0">
        <w:rPr>
          <w:u w:val="single"/>
        </w:rPr>
        <w:tab/>
      </w:r>
      <w:r w:rsidRPr="00AD64A0">
        <w:rPr>
          <w:u w:val="single"/>
        </w:rPr>
        <w:tab/>
      </w:r>
    </w:p>
    <w:p w14:paraId="65758B76" w14:textId="77777777" w:rsidR="00927DFD" w:rsidRPr="00AD64A0" w:rsidRDefault="00927DFD" w:rsidP="00927DFD">
      <w:pPr>
        <w:keepNext/>
        <w:keepLines/>
        <w:widowControl w:val="0"/>
        <w:ind w:left="4320"/>
      </w:pPr>
      <w:r w:rsidRPr="00AD64A0">
        <w:t>Terry L. Wooten</w:t>
      </w:r>
    </w:p>
    <w:p w14:paraId="69742B38" w14:textId="77777777" w:rsidR="00927DFD" w:rsidRPr="00AD64A0" w:rsidRDefault="00927DFD" w:rsidP="00927DFD">
      <w:pPr>
        <w:keepNext/>
        <w:keepLines/>
        <w:widowControl w:val="0"/>
        <w:ind w:left="4320"/>
      </w:pPr>
      <w:r w:rsidRPr="00AD64A0">
        <w:t>Senior United States District Judge</w:t>
      </w:r>
    </w:p>
    <w:p w14:paraId="28AAFF21" w14:textId="15396379" w:rsidR="00927DFD" w:rsidRPr="00AD64A0" w:rsidRDefault="00927DFD" w:rsidP="00927DFD">
      <w:pPr>
        <w:keepNext/>
        <w:keepLines/>
        <w:widowControl w:val="0"/>
        <w:spacing w:before="240"/>
      </w:pPr>
      <w:r w:rsidRPr="00AD64A0">
        <w:fldChar w:fldCharType="begin"/>
      </w:r>
      <w:r w:rsidRPr="00AD64A0">
        <w:instrText xml:space="preserve"> DATE \@ "MMMM d, yyyy" </w:instrText>
      </w:r>
      <w:r w:rsidRPr="00AD64A0">
        <w:fldChar w:fldCharType="separate"/>
      </w:r>
      <w:r w:rsidR="007D34E6">
        <w:rPr>
          <w:noProof/>
        </w:rPr>
        <w:t>October 8, 2021</w:t>
      </w:r>
      <w:r w:rsidRPr="00AD64A0">
        <w:fldChar w:fldCharType="end"/>
      </w:r>
    </w:p>
    <w:p w14:paraId="486FF6B5" w14:textId="0B61DE9B" w:rsidR="00657D46" w:rsidRPr="00AD64A0" w:rsidRDefault="00927DFD" w:rsidP="00927DFD">
      <w:pPr>
        <w:keepNext/>
        <w:keepLines/>
        <w:widowControl w:val="0"/>
      </w:pPr>
      <w:r w:rsidRPr="00AD64A0">
        <w:t>Columbia, South Carolina</w:t>
      </w:r>
    </w:p>
    <w:sectPr w:rsidR="00657D46" w:rsidRPr="00AD64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EEF2" w14:textId="77777777" w:rsidR="009E366C" w:rsidRDefault="009E366C" w:rsidP="00EE1347">
      <w:r>
        <w:separator/>
      </w:r>
    </w:p>
  </w:endnote>
  <w:endnote w:type="continuationSeparator" w:id="0">
    <w:p w14:paraId="3B2E199F" w14:textId="77777777" w:rsidR="009E366C" w:rsidRDefault="009E366C" w:rsidP="00EE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1F4E" w14:textId="77777777" w:rsidR="00EE1347" w:rsidRPr="00BD693C" w:rsidRDefault="00EE1347" w:rsidP="00EE1347">
    <w:pPr>
      <w:pStyle w:val="Footer"/>
      <w:rPr>
        <w:rFonts w:ascii="Century" w:hAnsi="Century"/>
      </w:rPr>
    </w:pPr>
    <w:r w:rsidRPr="00BD693C">
      <w:rPr>
        <w:rFonts w:ascii="Century" w:hAnsi="Century"/>
      </w:rPr>
      <w:fldChar w:fldCharType="begin"/>
    </w:r>
    <w:r w:rsidRPr="00BD693C">
      <w:rPr>
        <w:rFonts w:ascii="Century" w:hAnsi="Century"/>
      </w:rPr>
      <w:instrText xml:space="preserve"> PAGE   \* MERGEFORMAT </w:instrText>
    </w:r>
    <w:r w:rsidRPr="00BD693C">
      <w:rPr>
        <w:rFonts w:ascii="Century" w:hAnsi="Century"/>
      </w:rPr>
      <w:fldChar w:fldCharType="separate"/>
    </w:r>
    <w:r w:rsidR="00DD53C8" w:rsidRPr="00BD693C">
      <w:rPr>
        <w:rFonts w:ascii="Century" w:hAnsi="Century"/>
        <w:noProof/>
      </w:rPr>
      <w:t>11</w:t>
    </w:r>
    <w:r w:rsidRPr="00BD693C">
      <w:rPr>
        <w:rFonts w:ascii="Century" w:hAnsi="Century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D8B79" w14:textId="77777777" w:rsidR="009E366C" w:rsidRDefault="009E366C" w:rsidP="00EE1347">
      <w:r>
        <w:separator/>
      </w:r>
    </w:p>
  </w:footnote>
  <w:footnote w:type="continuationSeparator" w:id="0">
    <w:p w14:paraId="2A4A5777" w14:textId="77777777" w:rsidR="009E366C" w:rsidRDefault="009E366C" w:rsidP="00EE1347">
      <w:r>
        <w:continuationSeparator/>
      </w:r>
    </w:p>
  </w:footnote>
  <w:footnote w:id="1">
    <w:p w14:paraId="6C7AC0C6" w14:textId="73EDFD4F" w:rsidR="007F5AB8" w:rsidRDefault="007F5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85BD0">
        <w:t>Judge Wooten</w:t>
      </w:r>
      <w:r w:rsidR="003D758F">
        <w:t>’</w:t>
      </w:r>
      <w:r w:rsidR="00785BD0">
        <w:t>s Standing Order to Conduct Mediation, which sets forth additional mediation requirements applicable to the case, is available at www.scd.uscourts.gov.</w:t>
      </w:r>
    </w:p>
  </w:footnote>
  <w:footnote w:id="2">
    <w:p w14:paraId="522F5EAA" w14:textId="6768F119" w:rsidR="00710475" w:rsidRDefault="007104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62787">
        <w:t xml:space="preserve">The </w:t>
      </w:r>
      <w:r w:rsidR="00824082">
        <w:t>ADR Statement and Certification form is available at www.scd.uscourts.gov.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839"/>
    <w:multiLevelType w:val="hybridMultilevel"/>
    <w:tmpl w:val="F168A902"/>
    <w:lvl w:ilvl="0" w:tplc="47D07AF6">
      <w:start w:val="1"/>
      <w:numFmt w:val="upperLetter"/>
      <w:pStyle w:val="Heading2"/>
      <w:lvlText w:val="%1."/>
      <w:lvlJc w:val="left"/>
      <w:pPr>
        <w:ind w:left="1080" w:hanging="360"/>
      </w:pPr>
      <w:rPr>
        <w:rFonts w:ascii="Century" w:hAnsi="Century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A7FE9"/>
    <w:multiLevelType w:val="hybridMultilevel"/>
    <w:tmpl w:val="DC80CBE0"/>
    <w:lvl w:ilvl="0" w:tplc="A3265A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93E47"/>
    <w:multiLevelType w:val="hybridMultilevel"/>
    <w:tmpl w:val="6BE23A44"/>
    <w:lvl w:ilvl="0" w:tplc="9594CE56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3F71"/>
    <w:multiLevelType w:val="hybridMultilevel"/>
    <w:tmpl w:val="70167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0284A"/>
    <w:multiLevelType w:val="multilevel"/>
    <w:tmpl w:val="504A8D50"/>
    <w:numStyleLink w:val="Style1"/>
  </w:abstractNum>
  <w:abstractNum w:abstractNumId="5" w15:restartNumberingAfterBreak="0">
    <w:nsid w:val="3B974F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D1752B"/>
    <w:multiLevelType w:val="hybridMultilevel"/>
    <w:tmpl w:val="DD7EE678"/>
    <w:lvl w:ilvl="0" w:tplc="A43C1EF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A87E5B"/>
    <w:multiLevelType w:val="hybridMultilevel"/>
    <w:tmpl w:val="5D608852"/>
    <w:lvl w:ilvl="0" w:tplc="C37C2534">
      <w:start w:val="1"/>
      <w:numFmt w:val="lowerLetter"/>
      <w:pStyle w:val="Heading4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BE01EDE"/>
    <w:multiLevelType w:val="hybridMultilevel"/>
    <w:tmpl w:val="FC4ED072"/>
    <w:lvl w:ilvl="0" w:tplc="7D28C7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B0AB2"/>
    <w:multiLevelType w:val="hybridMultilevel"/>
    <w:tmpl w:val="571C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D6AE1"/>
    <w:multiLevelType w:val="hybridMultilevel"/>
    <w:tmpl w:val="A2145D44"/>
    <w:lvl w:ilvl="0" w:tplc="5FB87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A8774D"/>
    <w:multiLevelType w:val="hybridMultilevel"/>
    <w:tmpl w:val="DC2ACF00"/>
    <w:lvl w:ilvl="0" w:tplc="402C61B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F7346A"/>
    <w:multiLevelType w:val="multilevel"/>
    <w:tmpl w:val="3BE05A1C"/>
    <w:lvl w:ilvl="0">
      <w:start w:val="1"/>
      <w:numFmt w:val="upperRoman"/>
      <w:lvlText w:val="%1."/>
      <w:lvlJc w:val="left"/>
      <w:pPr>
        <w:ind w:left="1620" w:hanging="720"/>
      </w:pPr>
      <w:rPr>
        <w:rFonts w:ascii="Times New Roman" w:hAnsi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C64DD"/>
    <w:multiLevelType w:val="hybridMultilevel"/>
    <w:tmpl w:val="4D460220"/>
    <w:lvl w:ilvl="0" w:tplc="A3E8A096">
      <w:start w:val="1"/>
      <w:numFmt w:val="decimal"/>
      <w:pStyle w:val="Heading3"/>
      <w:lvlText w:val="%1."/>
      <w:lvlJc w:val="left"/>
      <w:pPr>
        <w:ind w:left="1800" w:hanging="360"/>
      </w:pPr>
      <w:rPr>
        <w:rFonts w:ascii="Century" w:hAnsi="Century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83802"/>
    <w:multiLevelType w:val="multilevel"/>
    <w:tmpl w:val="504A8D50"/>
    <w:styleLink w:val="Style1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Times New Roman" w:hAnsi="Times New Roman" w:hint="default"/>
        <w:b/>
        <w:i w:val="0"/>
        <w:caps w:val="0"/>
        <w:sz w:val="24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4"/>
  </w:num>
  <w:num w:numId="5">
    <w:abstractNumId w:val="4"/>
    <w:lvlOverride w:ilvl="0">
      <w:lvl w:ilvl="0">
        <w:start w:val="1"/>
        <w:numFmt w:val="upperRoman"/>
        <w:lvlText w:val="%1."/>
        <w:lvlJc w:val="left"/>
        <w:pPr>
          <w:ind w:left="810" w:hanging="720"/>
        </w:pPr>
        <w:rPr>
          <w:rFonts w:ascii="Times New Roman" w:hAnsi="Times New Roman" w:hint="default"/>
          <w:b/>
          <w:sz w:val="28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720"/>
        </w:pPr>
        <w:rPr>
          <w:rFonts w:ascii="Times New Roman" w:hAnsi="Times New Roman" w:hint="default"/>
          <w:b/>
          <w:i w:val="0"/>
          <w:caps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72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880" w:hanging="72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720"/>
        </w:pPr>
        <w:rPr>
          <w:rFonts w:hint="default"/>
        </w:rPr>
      </w:lvl>
    </w:lvlOverride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FC"/>
    <w:rsid w:val="000002B6"/>
    <w:rsid w:val="00000315"/>
    <w:rsid w:val="00000889"/>
    <w:rsid w:val="00000A2E"/>
    <w:rsid w:val="0000216D"/>
    <w:rsid w:val="00002DD4"/>
    <w:rsid w:val="0000315C"/>
    <w:rsid w:val="000032C9"/>
    <w:rsid w:val="000035EF"/>
    <w:rsid w:val="00004EE7"/>
    <w:rsid w:val="00005D6A"/>
    <w:rsid w:val="0001068B"/>
    <w:rsid w:val="00010F82"/>
    <w:rsid w:val="000116D9"/>
    <w:rsid w:val="000117D2"/>
    <w:rsid w:val="00012E1C"/>
    <w:rsid w:val="00013552"/>
    <w:rsid w:val="000139CD"/>
    <w:rsid w:val="00014E06"/>
    <w:rsid w:val="00017EFF"/>
    <w:rsid w:val="00021685"/>
    <w:rsid w:val="0002245B"/>
    <w:rsid w:val="00022B6C"/>
    <w:rsid w:val="00022C74"/>
    <w:rsid w:val="00023259"/>
    <w:rsid w:val="00024E30"/>
    <w:rsid w:val="00026D55"/>
    <w:rsid w:val="00026FFA"/>
    <w:rsid w:val="00027759"/>
    <w:rsid w:val="0002789E"/>
    <w:rsid w:val="00030021"/>
    <w:rsid w:val="00033D1F"/>
    <w:rsid w:val="00035351"/>
    <w:rsid w:val="00035FA2"/>
    <w:rsid w:val="0003636F"/>
    <w:rsid w:val="00041B19"/>
    <w:rsid w:val="00041F0F"/>
    <w:rsid w:val="00042373"/>
    <w:rsid w:val="00043017"/>
    <w:rsid w:val="00043DBD"/>
    <w:rsid w:val="00045061"/>
    <w:rsid w:val="00045D0A"/>
    <w:rsid w:val="00047D68"/>
    <w:rsid w:val="00050066"/>
    <w:rsid w:val="00050B3E"/>
    <w:rsid w:val="000526DF"/>
    <w:rsid w:val="0005281F"/>
    <w:rsid w:val="00052A5D"/>
    <w:rsid w:val="0005307E"/>
    <w:rsid w:val="00054FCB"/>
    <w:rsid w:val="0005540A"/>
    <w:rsid w:val="00055D52"/>
    <w:rsid w:val="00056A6A"/>
    <w:rsid w:val="00056AA5"/>
    <w:rsid w:val="00057055"/>
    <w:rsid w:val="00057743"/>
    <w:rsid w:val="00057FD0"/>
    <w:rsid w:val="00061A74"/>
    <w:rsid w:val="00062793"/>
    <w:rsid w:val="00062C49"/>
    <w:rsid w:val="000638D7"/>
    <w:rsid w:val="00063F27"/>
    <w:rsid w:val="00066A2E"/>
    <w:rsid w:val="000670D3"/>
    <w:rsid w:val="0007107B"/>
    <w:rsid w:val="000711F9"/>
    <w:rsid w:val="00071DAC"/>
    <w:rsid w:val="000720A2"/>
    <w:rsid w:val="00072FFB"/>
    <w:rsid w:val="00073477"/>
    <w:rsid w:val="0007352B"/>
    <w:rsid w:val="000743FE"/>
    <w:rsid w:val="00074474"/>
    <w:rsid w:val="0007668B"/>
    <w:rsid w:val="00076F33"/>
    <w:rsid w:val="000773ED"/>
    <w:rsid w:val="000776D7"/>
    <w:rsid w:val="00077776"/>
    <w:rsid w:val="00077FB5"/>
    <w:rsid w:val="00080359"/>
    <w:rsid w:val="00080878"/>
    <w:rsid w:val="00081F72"/>
    <w:rsid w:val="00083107"/>
    <w:rsid w:val="000831C5"/>
    <w:rsid w:val="000837ED"/>
    <w:rsid w:val="0008499B"/>
    <w:rsid w:val="0008580D"/>
    <w:rsid w:val="000870BF"/>
    <w:rsid w:val="0009066C"/>
    <w:rsid w:val="000906F4"/>
    <w:rsid w:val="00091E55"/>
    <w:rsid w:val="0009253F"/>
    <w:rsid w:val="00092D9C"/>
    <w:rsid w:val="00093ECF"/>
    <w:rsid w:val="00094A04"/>
    <w:rsid w:val="0009604A"/>
    <w:rsid w:val="00096AD3"/>
    <w:rsid w:val="0009744B"/>
    <w:rsid w:val="000A0100"/>
    <w:rsid w:val="000A113B"/>
    <w:rsid w:val="000A22A9"/>
    <w:rsid w:val="000A22F0"/>
    <w:rsid w:val="000A2D14"/>
    <w:rsid w:val="000A4F27"/>
    <w:rsid w:val="000A4F53"/>
    <w:rsid w:val="000A541A"/>
    <w:rsid w:val="000A5F34"/>
    <w:rsid w:val="000A60FE"/>
    <w:rsid w:val="000A7282"/>
    <w:rsid w:val="000A7CDC"/>
    <w:rsid w:val="000B18D7"/>
    <w:rsid w:val="000B2FAD"/>
    <w:rsid w:val="000B3B73"/>
    <w:rsid w:val="000B4325"/>
    <w:rsid w:val="000B47A2"/>
    <w:rsid w:val="000B4CD4"/>
    <w:rsid w:val="000B53FC"/>
    <w:rsid w:val="000B672C"/>
    <w:rsid w:val="000B7C11"/>
    <w:rsid w:val="000B7F14"/>
    <w:rsid w:val="000C1738"/>
    <w:rsid w:val="000C1E9D"/>
    <w:rsid w:val="000C3E15"/>
    <w:rsid w:val="000C4933"/>
    <w:rsid w:val="000C5847"/>
    <w:rsid w:val="000C5EC7"/>
    <w:rsid w:val="000C5ED1"/>
    <w:rsid w:val="000C627F"/>
    <w:rsid w:val="000C69E7"/>
    <w:rsid w:val="000D04B8"/>
    <w:rsid w:val="000D095A"/>
    <w:rsid w:val="000D117D"/>
    <w:rsid w:val="000D133A"/>
    <w:rsid w:val="000D1DD1"/>
    <w:rsid w:val="000D4100"/>
    <w:rsid w:val="000D52E1"/>
    <w:rsid w:val="000D572C"/>
    <w:rsid w:val="000D5B06"/>
    <w:rsid w:val="000D5E01"/>
    <w:rsid w:val="000D5E66"/>
    <w:rsid w:val="000D6C38"/>
    <w:rsid w:val="000D6EEA"/>
    <w:rsid w:val="000D79D6"/>
    <w:rsid w:val="000E0D1F"/>
    <w:rsid w:val="000E0F6A"/>
    <w:rsid w:val="000E2CB3"/>
    <w:rsid w:val="000E50FB"/>
    <w:rsid w:val="000E5A9E"/>
    <w:rsid w:val="000E5F01"/>
    <w:rsid w:val="000E5F9B"/>
    <w:rsid w:val="000E6FCB"/>
    <w:rsid w:val="000F1F39"/>
    <w:rsid w:val="000F209A"/>
    <w:rsid w:val="000F2CB3"/>
    <w:rsid w:val="000F4F4E"/>
    <w:rsid w:val="000F57D1"/>
    <w:rsid w:val="00100BC9"/>
    <w:rsid w:val="00102FD8"/>
    <w:rsid w:val="0010394B"/>
    <w:rsid w:val="00103FE3"/>
    <w:rsid w:val="0010450C"/>
    <w:rsid w:val="00104908"/>
    <w:rsid w:val="00105120"/>
    <w:rsid w:val="001055FC"/>
    <w:rsid w:val="00105A13"/>
    <w:rsid w:val="00110855"/>
    <w:rsid w:val="00111EA3"/>
    <w:rsid w:val="00112987"/>
    <w:rsid w:val="00112C1F"/>
    <w:rsid w:val="00113615"/>
    <w:rsid w:val="00113D36"/>
    <w:rsid w:val="00115BD8"/>
    <w:rsid w:val="0011766B"/>
    <w:rsid w:val="0012258E"/>
    <w:rsid w:val="00123250"/>
    <w:rsid w:val="00124253"/>
    <w:rsid w:val="001247F5"/>
    <w:rsid w:val="00124890"/>
    <w:rsid w:val="001253F7"/>
    <w:rsid w:val="001254E5"/>
    <w:rsid w:val="00125639"/>
    <w:rsid w:val="00125FB1"/>
    <w:rsid w:val="00126E37"/>
    <w:rsid w:val="001274E9"/>
    <w:rsid w:val="00130DE8"/>
    <w:rsid w:val="00131C1B"/>
    <w:rsid w:val="00133596"/>
    <w:rsid w:val="00133D4F"/>
    <w:rsid w:val="001340E7"/>
    <w:rsid w:val="00135B5F"/>
    <w:rsid w:val="00136687"/>
    <w:rsid w:val="0014038C"/>
    <w:rsid w:val="00140A70"/>
    <w:rsid w:val="0014140F"/>
    <w:rsid w:val="001420A2"/>
    <w:rsid w:val="00142549"/>
    <w:rsid w:val="00142C57"/>
    <w:rsid w:val="00142F26"/>
    <w:rsid w:val="0014384D"/>
    <w:rsid w:val="00144004"/>
    <w:rsid w:val="00144968"/>
    <w:rsid w:val="00145468"/>
    <w:rsid w:val="001456A0"/>
    <w:rsid w:val="00147208"/>
    <w:rsid w:val="0014763B"/>
    <w:rsid w:val="00147D35"/>
    <w:rsid w:val="00150A0D"/>
    <w:rsid w:val="00150D1D"/>
    <w:rsid w:val="00152990"/>
    <w:rsid w:val="001549F9"/>
    <w:rsid w:val="00154F61"/>
    <w:rsid w:val="001562CE"/>
    <w:rsid w:val="00162096"/>
    <w:rsid w:val="001628E9"/>
    <w:rsid w:val="00163011"/>
    <w:rsid w:val="001631DC"/>
    <w:rsid w:val="0016403B"/>
    <w:rsid w:val="001644D0"/>
    <w:rsid w:val="001656D6"/>
    <w:rsid w:val="001667A4"/>
    <w:rsid w:val="0017044F"/>
    <w:rsid w:val="0017061E"/>
    <w:rsid w:val="00170A76"/>
    <w:rsid w:val="0017130D"/>
    <w:rsid w:val="00171A73"/>
    <w:rsid w:val="00171F34"/>
    <w:rsid w:val="00174184"/>
    <w:rsid w:val="001751E6"/>
    <w:rsid w:val="00175C2D"/>
    <w:rsid w:val="00176536"/>
    <w:rsid w:val="00177712"/>
    <w:rsid w:val="001807CA"/>
    <w:rsid w:val="001817F9"/>
    <w:rsid w:val="001840FF"/>
    <w:rsid w:val="0018674D"/>
    <w:rsid w:val="00187B63"/>
    <w:rsid w:val="00190418"/>
    <w:rsid w:val="00192379"/>
    <w:rsid w:val="00194E64"/>
    <w:rsid w:val="00197242"/>
    <w:rsid w:val="00197976"/>
    <w:rsid w:val="001A0C8A"/>
    <w:rsid w:val="001A1375"/>
    <w:rsid w:val="001A1F46"/>
    <w:rsid w:val="001A1FA2"/>
    <w:rsid w:val="001A32E4"/>
    <w:rsid w:val="001A6784"/>
    <w:rsid w:val="001B1764"/>
    <w:rsid w:val="001B206A"/>
    <w:rsid w:val="001B23D4"/>
    <w:rsid w:val="001B3DB0"/>
    <w:rsid w:val="001B3DD9"/>
    <w:rsid w:val="001B3E96"/>
    <w:rsid w:val="001B3F8D"/>
    <w:rsid w:val="001B5E9E"/>
    <w:rsid w:val="001B69C6"/>
    <w:rsid w:val="001C041E"/>
    <w:rsid w:val="001C2C77"/>
    <w:rsid w:val="001C4872"/>
    <w:rsid w:val="001C4A3D"/>
    <w:rsid w:val="001C54E6"/>
    <w:rsid w:val="001C57B9"/>
    <w:rsid w:val="001D006A"/>
    <w:rsid w:val="001D007E"/>
    <w:rsid w:val="001D0A5A"/>
    <w:rsid w:val="001D0C6A"/>
    <w:rsid w:val="001D0E18"/>
    <w:rsid w:val="001D6920"/>
    <w:rsid w:val="001D7309"/>
    <w:rsid w:val="001E030B"/>
    <w:rsid w:val="001E0839"/>
    <w:rsid w:val="001E4B08"/>
    <w:rsid w:val="001E4D41"/>
    <w:rsid w:val="001E7D10"/>
    <w:rsid w:val="001F0816"/>
    <w:rsid w:val="001F1E26"/>
    <w:rsid w:val="001F4ACD"/>
    <w:rsid w:val="001F4C9E"/>
    <w:rsid w:val="002007C7"/>
    <w:rsid w:val="00201293"/>
    <w:rsid w:val="00202431"/>
    <w:rsid w:val="00203CC3"/>
    <w:rsid w:val="002052BD"/>
    <w:rsid w:val="002056D2"/>
    <w:rsid w:val="0021039A"/>
    <w:rsid w:val="002134EA"/>
    <w:rsid w:val="00213547"/>
    <w:rsid w:val="002138F2"/>
    <w:rsid w:val="0021458E"/>
    <w:rsid w:val="0021468A"/>
    <w:rsid w:val="00214EAC"/>
    <w:rsid w:val="00215CE6"/>
    <w:rsid w:val="0022068C"/>
    <w:rsid w:val="00222078"/>
    <w:rsid w:val="00222C21"/>
    <w:rsid w:val="00222DBE"/>
    <w:rsid w:val="002251FD"/>
    <w:rsid w:val="00225E60"/>
    <w:rsid w:val="002264AA"/>
    <w:rsid w:val="002269CC"/>
    <w:rsid w:val="00226B8F"/>
    <w:rsid w:val="00227C9A"/>
    <w:rsid w:val="00230693"/>
    <w:rsid w:val="00230E33"/>
    <w:rsid w:val="00233D11"/>
    <w:rsid w:val="002341AC"/>
    <w:rsid w:val="00234ECF"/>
    <w:rsid w:val="00236DC6"/>
    <w:rsid w:val="002424D4"/>
    <w:rsid w:val="00242983"/>
    <w:rsid w:val="002432FE"/>
    <w:rsid w:val="002457CC"/>
    <w:rsid w:val="002505E5"/>
    <w:rsid w:val="00251BED"/>
    <w:rsid w:val="00252719"/>
    <w:rsid w:val="002550B2"/>
    <w:rsid w:val="00255886"/>
    <w:rsid w:val="00256853"/>
    <w:rsid w:val="002571D9"/>
    <w:rsid w:val="002572B6"/>
    <w:rsid w:val="002574D7"/>
    <w:rsid w:val="00257BC5"/>
    <w:rsid w:val="00257C36"/>
    <w:rsid w:val="00257DA2"/>
    <w:rsid w:val="0026072B"/>
    <w:rsid w:val="00260E53"/>
    <w:rsid w:val="002610AB"/>
    <w:rsid w:val="002627B6"/>
    <w:rsid w:val="0026339E"/>
    <w:rsid w:val="00263A7C"/>
    <w:rsid w:val="002652B9"/>
    <w:rsid w:val="00265771"/>
    <w:rsid w:val="00265819"/>
    <w:rsid w:val="00267686"/>
    <w:rsid w:val="0026789F"/>
    <w:rsid w:val="00271CDF"/>
    <w:rsid w:val="002721FA"/>
    <w:rsid w:val="00272653"/>
    <w:rsid w:val="0027391D"/>
    <w:rsid w:val="0027407C"/>
    <w:rsid w:val="00274086"/>
    <w:rsid w:val="0027484D"/>
    <w:rsid w:val="0027587A"/>
    <w:rsid w:val="002761B7"/>
    <w:rsid w:val="0027660B"/>
    <w:rsid w:val="0027664C"/>
    <w:rsid w:val="00276FAC"/>
    <w:rsid w:val="00277881"/>
    <w:rsid w:val="002805BD"/>
    <w:rsid w:val="00281189"/>
    <w:rsid w:val="0028225C"/>
    <w:rsid w:val="00282495"/>
    <w:rsid w:val="002830FA"/>
    <w:rsid w:val="00284BF3"/>
    <w:rsid w:val="002865D0"/>
    <w:rsid w:val="00286C1A"/>
    <w:rsid w:val="0028702F"/>
    <w:rsid w:val="00291668"/>
    <w:rsid w:val="00291F4A"/>
    <w:rsid w:val="002920B2"/>
    <w:rsid w:val="00293B6E"/>
    <w:rsid w:val="00293E08"/>
    <w:rsid w:val="0029661E"/>
    <w:rsid w:val="002A013E"/>
    <w:rsid w:val="002A0D75"/>
    <w:rsid w:val="002A1ECA"/>
    <w:rsid w:val="002A3D12"/>
    <w:rsid w:val="002A4044"/>
    <w:rsid w:val="002A42BB"/>
    <w:rsid w:val="002A44FC"/>
    <w:rsid w:val="002A489B"/>
    <w:rsid w:val="002A5530"/>
    <w:rsid w:val="002A64A6"/>
    <w:rsid w:val="002A69C9"/>
    <w:rsid w:val="002A778A"/>
    <w:rsid w:val="002B023E"/>
    <w:rsid w:val="002B0926"/>
    <w:rsid w:val="002B09A1"/>
    <w:rsid w:val="002B32D0"/>
    <w:rsid w:val="002B380B"/>
    <w:rsid w:val="002B4DF8"/>
    <w:rsid w:val="002B59DA"/>
    <w:rsid w:val="002B6712"/>
    <w:rsid w:val="002B6FC7"/>
    <w:rsid w:val="002B7295"/>
    <w:rsid w:val="002B779C"/>
    <w:rsid w:val="002C1E23"/>
    <w:rsid w:val="002C1FEB"/>
    <w:rsid w:val="002C263D"/>
    <w:rsid w:val="002C4960"/>
    <w:rsid w:val="002C518D"/>
    <w:rsid w:val="002C523A"/>
    <w:rsid w:val="002C533C"/>
    <w:rsid w:val="002C5406"/>
    <w:rsid w:val="002C55E3"/>
    <w:rsid w:val="002C7505"/>
    <w:rsid w:val="002C7557"/>
    <w:rsid w:val="002D0DD3"/>
    <w:rsid w:val="002D0EF8"/>
    <w:rsid w:val="002D2060"/>
    <w:rsid w:val="002D3CD9"/>
    <w:rsid w:val="002D4F00"/>
    <w:rsid w:val="002E0B4F"/>
    <w:rsid w:val="002E0EF1"/>
    <w:rsid w:val="002E1D7D"/>
    <w:rsid w:val="002E2145"/>
    <w:rsid w:val="002E25A9"/>
    <w:rsid w:val="002E38B3"/>
    <w:rsid w:val="002E4149"/>
    <w:rsid w:val="002E5C03"/>
    <w:rsid w:val="002F077D"/>
    <w:rsid w:val="002F1BCC"/>
    <w:rsid w:val="002F243E"/>
    <w:rsid w:val="002F467D"/>
    <w:rsid w:val="002F4727"/>
    <w:rsid w:val="002F4AE8"/>
    <w:rsid w:val="002F55B0"/>
    <w:rsid w:val="002F603A"/>
    <w:rsid w:val="002F64F4"/>
    <w:rsid w:val="002F65FC"/>
    <w:rsid w:val="002F7765"/>
    <w:rsid w:val="003013D4"/>
    <w:rsid w:val="00301ED4"/>
    <w:rsid w:val="00301FA2"/>
    <w:rsid w:val="00302018"/>
    <w:rsid w:val="00302271"/>
    <w:rsid w:val="00303225"/>
    <w:rsid w:val="00304C28"/>
    <w:rsid w:val="00306179"/>
    <w:rsid w:val="0030624E"/>
    <w:rsid w:val="00306F21"/>
    <w:rsid w:val="00310DDE"/>
    <w:rsid w:val="003113A4"/>
    <w:rsid w:val="00311DC2"/>
    <w:rsid w:val="00312168"/>
    <w:rsid w:val="00312C16"/>
    <w:rsid w:val="00313AA4"/>
    <w:rsid w:val="003150F1"/>
    <w:rsid w:val="003151CF"/>
    <w:rsid w:val="00316861"/>
    <w:rsid w:val="00316B78"/>
    <w:rsid w:val="00317E74"/>
    <w:rsid w:val="0032059D"/>
    <w:rsid w:val="00320884"/>
    <w:rsid w:val="003209C1"/>
    <w:rsid w:val="00320FFA"/>
    <w:rsid w:val="0032109C"/>
    <w:rsid w:val="003214C9"/>
    <w:rsid w:val="0032347F"/>
    <w:rsid w:val="00323594"/>
    <w:rsid w:val="00323802"/>
    <w:rsid w:val="0032571C"/>
    <w:rsid w:val="00325C95"/>
    <w:rsid w:val="00326EEE"/>
    <w:rsid w:val="00327ACE"/>
    <w:rsid w:val="00332406"/>
    <w:rsid w:val="003324D9"/>
    <w:rsid w:val="00332804"/>
    <w:rsid w:val="00333C66"/>
    <w:rsid w:val="00334383"/>
    <w:rsid w:val="003343EF"/>
    <w:rsid w:val="00334A39"/>
    <w:rsid w:val="00337035"/>
    <w:rsid w:val="003374B6"/>
    <w:rsid w:val="003378FE"/>
    <w:rsid w:val="00337F88"/>
    <w:rsid w:val="00340EFA"/>
    <w:rsid w:val="00341DE4"/>
    <w:rsid w:val="003439B4"/>
    <w:rsid w:val="00345807"/>
    <w:rsid w:val="00345DCA"/>
    <w:rsid w:val="003464B6"/>
    <w:rsid w:val="00346955"/>
    <w:rsid w:val="003478A5"/>
    <w:rsid w:val="00347EE9"/>
    <w:rsid w:val="00350765"/>
    <w:rsid w:val="0035148A"/>
    <w:rsid w:val="00351B42"/>
    <w:rsid w:val="00351FA4"/>
    <w:rsid w:val="00351FB1"/>
    <w:rsid w:val="00352281"/>
    <w:rsid w:val="00355D81"/>
    <w:rsid w:val="00360751"/>
    <w:rsid w:val="00360A2C"/>
    <w:rsid w:val="00360AF4"/>
    <w:rsid w:val="0036260F"/>
    <w:rsid w:val="00362667"/>
    <w:rsid w:val="00363F26"/>
    <w:rsid w:val="0036403B"/>
    <w:rsid w:val="003644EC"/>
    <w:rsid w:val="0036488A"/>
    <w:rsid w:val="00365966"/>
    <w:rsid w:val="0036673F"/>
    <w:rsid w:val="00367875"/>
    <w:rsid w:val="00367A05"/>
    <w:rsid w:val="00367CFF"/>
    <w:rsid w:val="00372C33"/>
    <w:rsid w:val="00372D9C"/>
    <w:rsid w:val="003731F9"/>
    <w:rsid w:val="00374015"/>
    <w:rsid w:val="00375AD2"/>
    <w:rsid w:val="0037626E"/>
    <w:rsid w:val="00376CF2"/>
    <w:rsid w:val="0037700B"/>
    <w:rsid w:val="0037767D"/>
    <w:rsid w:val="0038046A"/>
    <w:rsid w:val="00380478"/>
    <w:rsid w:val="003816A0"/>
    <w:rsid w:val="00381B4A"/>
    <w:rsid w:val="00383F13"/>
    <w:rsid w:val="003848DE"/>
    <w:rsid w:val="0038606A"/>
    <w:rsid w:val="003879EC"/>
    <w:rsid w:val="00390715"/>
    <w:rsid w:val="00390AB5"/>
    <w:rsid w:val="00391CBE"/>
    <w:rsid w:val="00396B9A"/>
    <w:rsid w:val="003A09DF"/>
    <w:rsid w:val="003A2F4A"/>
    <w:rsid w:val="003A303C"/>
    <w:rsid w:val="003A3E84"/>
    <w:rsid w:val="003A4253"/>
    <w:rsid w:val="003A62A8"/>
    <w:rsid w:val="003A78E2"/>
    <w:rsid w:val="003B0462"/>
    <w:rsid w:val="003B1828"/>
    <w:rsid w:val="003B3964"/>
    <w:rsid w:val="003B5986"/>
    <w:rsid w:val="003B6640"/>
    <w:rsid w:val="003B69CB"/>
    <w:rsid w:val="003B6F80"/>
    <w:rsid w:val="003B705B"/>
    <w:rsid w:val="003B7601"/>
    <w:rsid w:val="003C04E9"/>
    <w:rsid w:val="003C075D"/>
    <w:rsid w:val="003C2734"/>
    <w:rsid w:val="003C28C8"/>
    <w:rsid w:val="003C2E65"/>
    <w:rsid w:val="003C33A8"/>
    <w:rsid w:val="003C5B89"/>
    <w:rsid w:val="003C5C46"/>
    <w:rsid w:val="003C5F6D"/>
    <w:rsid w:val="003C7463"/>
    <w:rsid w:val="003C75B9"/>
    <w:rsid w:val="003D126B"/>
    <w:rsid w:val="003D2F4F"/>
    <w:rsid w:val="003D4B9E"/>
    <w:rsid w:val="003D4C16"/>
    <w:rsid w:val="003D62D8"/>
    <w:rsid w:val="003D64FC"/>
    <w:rsid w:val="003D66AB"/>
    <w:rsid w:val="003D72B6"/>
    <w:rsid w:val="003D758F"/>
    <w:rsid w:val="003E072B"/>
    <w:rsid w:val="003E1070"/>
    <w:rsid w:val="003E23FE"/>
    <w:rsid w:val="003E2880"/>
    <w:rsid w:val="003E3031"/>
    <w:rsid w:val="003E4225"/>
    <w:rsid w:val="003E6FC7"/>
    <w:rsid w:val="003E7064"/>
    <w:rsid w:val="003E74C7"/>
    <w:rsid w:val="003E79F5"/>
    <w:rsid w:val="003E7E04"/>
    <w:rsid w:val="003F06EC"/>
    <w:rsid w:val="003F5F1E"/>
    <w:rsid w:val="003F60C6"/>
    <w:rsid w:val="003F67EC"/>
    <w:rsid w:val="003F7373"/>
    <w:rsid w:val="003F7AFF"/>
    <w:rsid w:val="004002AC"/>
    <w:rsid w:val="00402885"/>
    <w:rsid w:val="004044DC"/>
    <w:rsid w:val="00404F6C"/>
    <w:rsid w:val="004053CE"/>
    <w:rsid w:val="00406641"/>
    <w:rsid w:val="00411566"/>
    <w:rsid w:val="004122FD"/>
    <w:rsid w:val="00413053"/>
    <w:rsid w:val="00414462"/>
    <w:rsid w:val="00414527"/>
    <w:rsid w:val="00415791"/>
    <w:rsid w:val="00415935"/>
    <w:rsid w:val="004172DB"/>
    <w:rsid w:val="00417EE2"/>
    <w:rsid w:val="00417FB4"/>
    <w:rsid w:val="004213EF"/>
    <w:rsid w:val="00421ED9"/>
    <w:rsid w:val="00422B67"/>
    <w:rsid w:val="00423757"/>
    <w:rsid w:val="00423AF1"/>
    <w:rsid w:val="00424DD7"/>
    <w:rsid w:val="00425749"/>
    <w:rsid w:val="004274D4"/>
    <w:rsid w:val="00430350"/>
    <w:rsid w:val="004317BA"/>
    <w:rsid w:val="00432B33"/>
    <w:rsid w:val="00433076"/>
    <w:rsid w:val="004351FB"/>
    <w:rsid w:val="00436239"/>
    <w:rsid w:val="00436A33"/>
    <w:rsid w:val="004379FA"/>
    <w:rsid w:val="004411C7"/>
    <w:rsid w:val="00442801"/>
    <w:rsid w:val="0044339B"/>
    <w:rsid w:val="00444A76"/>
    <w:rsid w:val="004455A0"/>
    <w:rsid w:val="00445CC5"/>
    <w:rsid w:val="004473F2"/>
    <w:rsid w:val="00447CB1"/>
    <w:rsid w:val="00447F8A"/>
    <w:rsid w:val="00452EAE"/>
    <w:rsid w:val="004533F5"/>
    <w:rsid w:val="00453B77"/>
    <w:rsid w:val="004548D9"/>
    <w:rsid w:val="0045618B"/>
    <w:rsid w:val="0045624D"/>
    <w:rsid w:val="00460081"/>
    <w:rsid w:val="00461303"/>
    <w:rsid w:val="00462237"/>
    <w:rsid w:val="004627A7"/>
    <w:rsid w:val="00462A77"/>
    <w:rsid w:val="004652B9"/>
    <w:rsid w:val="00465B0A"/>
    <w:rsid w:val="00465FA4"/>
    <w:rsid w:val="004662C6"/>
    <w:rsid w:val="00467D8B"/>
    <w:rsid w:val="0047068E"/>
    <w:rsid w:val="00473ABA"/>
    <w:rsid w:val="00473D2E"/>
    <w:rsid w:val="00474C53"/>
    <w:rsid w:val="004753CF"/>
    <w:rsid w:val="0047591D"/>
    <w:rsid w:val="0047710C"/>
    <w:rsid w:val="004772E8"/>
    <w:rsid w:val="004806C9"/>
    <w:rsid w:val="00483371"/>
    <w:rsid w:val="004853E5"/>
    <w:rsid w:val="00485413"/>
    <w:rsid w:val="004864D5"/>
    <w:rsid w:val="00486DD0"/>
    <w:rsid w:val="00492C56"/>
    <w:rsid w:val="00492CF8"/>
    <w:rsid w:val="004937EB"/>
    <w:rsid w:val="004942F8"/>
    <w:rsid w:val="0049792D"/>
    <w:rsid w:val="004A0115"/>
    <w:rsid w:val="004A164A"/>
    <w:rsid w:val="004A16CD"/>
    <w:rsid w:val="004A38D1"/>
    <w:rsid w:val="004A3E97"/>
    <w:rsid w:val="004A41B8"/>
    <w:rsid w:val="004A457A"/>
    <w:rsid w:val="004A4770"/>
    <w:rsid w:val="004A4989"/>
    <w:rsid w:val="004A5425"/>
    <w:rsid w:val="004A56E1"/>
    <w:rsid w:val="004A6507"/>
    <w:rsid w:val="004B008E"/>
    <w:rsid w:val="004B1402"/>
    <w:rsid w:val="004B3BF2"/>
    <w:rsid w:val="004B4815"/>
    <w:rsid w:val="004B4B83"/>
    <w:rsid w:val="004B4BCB"/>
    <w:rsid w:val="004B772A"/>
    <w:rsid w:val="004B7F9D"/>
    <w:rsid w:val="004C162C"/>
    <w:rsid w:val="004C38A5"/>
    <w:rsid w:val="004C71C8"/>
    <w:rsid w:val="004C7249"/>
    <w:rsid w:val="004C7B3D"/>
    <w:rsid w:val="004C7DCE"/>
    <w:rsid w:val="004C7EFB"/>
    <w:rsid w:val="004D171E"/>
    <w:rsid w:val="004D1B33"/>
    <w:rsid w:val="004D2B15"/>
    <w:rsid w:val="004D5E48"/>
    <w:rsid w:val="004D6186"/>
    <w:rsid w:val="004D6CF3"/>
    <w:rsid w:val="004E1B48"/>
    <w:rsid w:val="004E2601"/>
    <w:rsid w:val="004E38B4"/>
    <w:rsid w:val="004E3F98"/>
    <w:rsid w:val="004E500D"/>
    <w:rsid w:val="004E70E8"/>
    <w:rsid w:val="004E750F"/>
    <w:rsid w:val="004F0213"/>
    <w:rsid w:val="004F0C0F"/>
    <w:rsid w:val="004F1E8B"/>
    <w:rsid w:val="004F2A30"/>
    <w:rsid w:val="004F347B"/>
    <w:rsid w:val="004F514D"/>
    <w:rsid w:val="004F524E"/>
    <w:rsid w:val="004F5CF2"/>
    <w:rsid w:val="004F6325"/>
    <w:rsid w:val="004F6AC7"/>
    <w:rsid w:val="004F73E9"/>
    <w:rsid w:val="004F755D"/>
    <w:rsid w:val="004F7F41"/>
    <w:rsid w:val="00500277"/>
    <w:rsid w:val="00500A69"/>
    <w:rsid w:val="00500C03"/>
    <w:rsid w:val="005010E3"/>
    <w:rsid w:val="005024C2"/>
    <w:rsid w:val="00502D8F"/>
    <w:rsid w:val="00503031"/>
    <w:rsid w:val="00503E1E"/>
    <w:rsid w:val="005042FB"/>
    <w:rsid w:val="005046BE"/>
    <w:rsid w:val="00504A84"/>
    <w:rsid w:val="005058A9"/>
    <w:rsid w:val="00505A7F"/>
    <w:rsid w:val="00506F40"/>
    <w:rsid w:val="005115FD"/>
    <w:rsid w:val="00511865"/>
    <w:rsid w:val="00511BA5"/>
    <w:rsid w:val="00511F25"/>
    <w:rsid w:val="005120BB"/>
    <w:rsid w:val="00512A70"/>
    <w:rsid w:val="00512BF3"/>
    <w:rsid w:val="00513556"/>
    <w:rsid w:val="00513DB5"/>
    <w:rsid w:val="0051425B"/>
    <w:rsid w:val="00515E4A"/>
    <w:rsid w:val="005169AC"/>
    <w:rsid w:val="00516B5D"/>
    <w:rsid w:val="0052076D"/>
    <w:rsid w:val="0052077A"/>
    <w:rsid w:val="00522D7B"/>
    <w:rsid w:val="00523D0B"/>
    <w:rsid w:val="0052456F"/>
    <w:rsid w:val="005256F5"/>
    <w:rsid w:val="00525923"/>
    <w:rsid w:val="005277FA"/>
    <w:rsid w:val="005324DC"/>
    <w:rsid w:val="005326DC"/>
    <w:rsid w:val="00532A0E"/>
    <w:rsid w:val="00532E18"/>
    <w:rsid w:val="00532F2D"/>
    <w:rsid w:val="0054223D"/>
    <w:rsid w:val="0054482F"/>
    <w:rsid w:val="00546A82"/>
    <w:rsid w:val="00546CEA"/>
    <w:rsid w:val="0054712C"/>
    <w:rsid w:val="0055081C"/>
    <w:rsid w:val="005508CB"/>
    <w:rsid w:val="005518DF"/>
    <w:rsid w:val="005520E2"/>
    <w:rsid w:val="0055306B"/>
    <w:rsid w:val="00553C9C"/>
    <w:rsid w:val="00554A49"/>
    <w:rsid w:val="0055618B"/>
    <w:rsid w:val="0055682C"/>
    <w:rsid w:val="00556F83"/>
    <w:rsid w:val="0055718C"/>
    <w:rsid w:val="00560CBC"/>
    <w:rsid w:val="0056196F"/>
    <w:rsid w:val="00562329"/>
    <w:rsid w:val="00562A01"/>
    <w:rsid w:val="00563CC9"/>
    <w:rsid w:val="005645B7"/>
    <w:rsid w:val="00564EE4"/>
    <w:rsid w:val="00565DD4"/>
    <w:rsid w:val="00572281"/>
    <w:rsid w:val="00572BF1"/>
    <w:rsid w:val="0057330F"/>
    <w:rsid w:val="00580E02"/>
    <w:rsid w:val="0058110D"/>
    <w:rsid w:val="00583E58"/>
    <w:rsid w:val="00584544"/>
    <w:rsid w:val="00585B57"/>
    <w:rsid w:val="005873C8"/>
    <w:rsid w:val="0059045A"/>
    <w:rsid w:val="00591220"/>
    <w:rsid w:val="00591A6A"/>
    <w:rsid w:val="005926E9"/>
    <w:rsid w:val="005932FE"/>
    <w:rsid w:val="00593F61"/>
    <w:rsid w:val="00594C95"/>
    <w:rsid w:val="005A13E3"/>
    <w:rsid w:val="005A23CB"/>
    <w:rsid w:val="005A24F2"/>
    <w:rsid w:val="005A29F8"/>
    <w:rsid w:val="005A2EE3"/>
    <w:rsid w:val="005A32F0"/>
    <w:rsid w:val="005A4DC8"/>
    <w:rsid w:val="005A593E"/>
    <w:rsid w:val="005A5A78"/>
    <w:rsid w:val="005A5B80"/>
    <w:rsid w:val="005A6891"/>
    <w:rsid w:val="005A6CC4"/>
    <w:rsid w:val="005A750D"/>
    <w:rsid w:val="005B102D"/>
    <w:rsid w:val="005B2D56"/>
    <w:rsid w:val="005B3576"/>
    <w:rsid w:val="005B415A"/>
    <w:rsid w:val="005B57CF"/>
    <w:rsid w:val="005B6C5D"/>
    <w:rsid w:val="005C0770"/>
    <w:rsid w:val="005C1E1B"/>
    <w:rsid w:val="005C3A99"/>
    <w:rsid w:val="005C4C7B"/>
    <w:rsid w:val="005C5711"/>
    <w:rsid w:val="005C5C4B"/>
    <w:rsid w:val="005C739E"/>
    <w:rsid w:val="005D0BA7"/>
    <w:rsid w:val="005D0F0E"/>
    <w:rsid w:val="005D1D64"/>
    <w:rsid w:val="005D26F3"/>
    <w:rsid w:val="005D356C"/>
    <w:rsid w:val="005D4CA0"/>
    <w:rsid w:val="005D4D9B"/>
    <w:rsid w:val="005D5A82"/>
    <w:rsid w:val="005D7A02"/>
    <w:rsid w:val="005E0E69"/>
    <w:rsid w:val="005E23CE"/>
    <w:rsid w:val="005E2D0A"/>
    <w:rsid w:val="005E364D"/>
    <w:rsid w:val="005E419A"/>
    <w:rsid w:val="005E5440"/>
    <w:rsid w:val="005E6DA4"/>
    <w:rsid w:val="005E6E8A"/>
    <w:rsid w:val="005E6FA2"/>
    <w:rsid w:val="005E718B"/>
    <w:rsid w:val="005F00D4"/>
    <w:rsid w:val="005F0265"/>
    <w:rsid w:val="005F135A"/>
    <w:rsid w:val="005F15A6"/>
    <w:rsid w:val="005F164E"/>
    <w:rsid w:val="005F186F"/>
    <w:rsid w:val="005F24C2"/>
    <w:rsid w:val="005F2C40"/>
    <w:rsid w:val="005F2E9E"/>
    <w:rsid w:val="005F310C"/>
    <w:rsid w:val="005F3134"/>
    <w:rsid w:val="005F330F"/>
    <w:rsid w:val="005F3BC6"/>
    <w:rsid w:val="005F4998"/>
    <w:rsid w:val="005F62B1"/>
    <w:rsid w:val="005F6D17"/>
    <w:rsid w:val="005F7CDC"/>
    <w:rsid w:val="00602F7A"/>
    <w:rsid w:val="00603760"/>
    <w:rsid w:val="0060423F"/>
    <w:rsid w:val="00605DC6"/>
    <w:rsid w:val="00610FB6"/>
    <w:rsid w:val="00613E24"/>
    <w:rsid w:val="00614815"/>
    <w:rsid w:val="00614946"/>
    <w:rsid w:val="0061519A"/>
    <w:rsid w:val="00615E1E"/>
    <w:rsid w:val="00616499"/>
    <w:rsid w:val="006167EB"/>
    <w:rsid w:val="00616DA5"/>
    <w:rsid w:val="00616ED1"/>
    <w:rsid w:val="00616FE4"/>
    <w:rsid w:val="00621C8E"/>
    <w:rsid w:val="00623219"/>
    <w:rsid w:val="00623A94"/>
    <w:rsid w:val="00623D64"/>
    <w:rsid w:val="00623D8C"/>
    <w:rsid w:val="006258CC"/>
    <w:rsid w:val="0062633D"/>
    <w:rsid w:val="00631167"/>
    <w:rsid w:val="006317D4"/>
    <w:rsid w:val="00633CE0"/>
    <w:rsid w:val="006346B3"/>
    <w:rsid w:val="0063675C"/>
    <w:rsid w:val="006371B1"/>
    <w:rsid w:val="006372DC"/>
    <w:rsid w:val="006376D5"/>
    <w:rsid w:val="006407C0"/>
    <w:rsid w:val="00641046"/>
    <w:rsid w:val="00641555"/>
    <w:rsid w:val="00643702"/>
    <w:rsid w:val="0064372F"/>
    <w:rsid w:val="00646236"/>
    <w:rsid w:val="006468C0"/>
    <w:rsid w:val="0064757C"/>
    <w:rsid w:val="00647D72"/>
    <w:rsid w:val="00650D48"/>
    <w:rsid w:val="00652E5A"/>
    <w:rsid w:val="0065303D"/>
    <w:rsid w:val="006556B9"/>
    <w:rsid w:val="00656CE0"/>
    <w:rsid w:val="006578C8"/>
    <w:rsid w:val="00657D46"/>
    <w:rsid w:val="006603B9"/>
    <w:rsid w:val="006609E9"/>
    <w:rsid w:val="00661214"/>
    <w:rsid w:val="0066129A"/>
    <w:rsid w:val="00662055"/>
    <w:rsid w:val="00663926"/>
    <w:rsid w:val="00666F12"/>
    <w:rsid w:val="00670FAC"/>
    <w:rsid w:val="006726D1"/>
    <w:rsid w:val="00672E15"/>
    <w:rsid w:val="00674325"/>
    <w:rsid w:val="00677248"/>
    <w:rsid w:val="00677729"/>
    <w:rsid w:val="0068145A"/>
    <w:rsid w:val="0068198F"/>
    <w:rsid w:val="006821B7"/>
    <w:rsid w:val="00682726"/>
    <w:rsid w:val="0068442F"/>
    <w:rsid w:val="00687960"/>
    <w:rsid w:val="00687B82"/>
    <w:rsid w:val="0069054D"/>
    <w:rsid w:val="006905FA"/>
    <w:rsid w:val="0069081F"/>
    <w:rsid w:val="0069242F"/>
    <w:rsid w:val="00693EA9"/>
    <w:rsid w:val="00695032"/>
    <w:rsid w:val="0069537E"/>
    <w:rsid w:val="0069583D"/>
    <w:rsid w:val="006979C4"/>
    <w:rsid w:val="00697A48"/>
    <w:rsid w:val="006A0A92"/>
    <w:rsid w:val="006A17DD"/>
    <w:rsid w:val="006A3EDC"/>
    <w:rsid w:val="006A4722"/>
    <w:rsid w:val="006B0590"/>
    <w:rsid w:val="006B0D48"/>
    <w:rsid w:val="006B0E97"/>
    <w:rsid w:val="006B228D"/>
    <w:rsid w:val="006B255B"/>
    <w:rsid w:val="006B2BB1"/>
    <w:rsid w:val="006B32C1"/>
    <w:rsid w:val="006B5107"/>
    <w:rsid w:val="006B52C2"/>
    <w:rsid w:val="006B68CA"/>
    <w:rsid w:val="006B6EE7"/>
    <w:rsid w:val="006B7B03"/>
    <w:rsid w:val="006C0D1B"/>
    <w:rsid w:val="006C1823"/>
    <w:rsid w:val="006C230B"/>
    <w:rsid w:val="006C2F04"/>
    <w:rsid w:val="006C31C1"/>
    <w:rsid w:val="006C31F9"/>
    <w:rsid w:val="006C3936"/>
    <w:rsid w:val="006C3C72"/>
    <w:rsid w:val="006C5176"/>
    <w:rsid w:val="006C528B"/>
    <w:rsid w:val="006C5CA6"/>
    <w:rsid w:val="006C603B"/>
    <w:rsid w:val="006C606A"/>
    <w:rsid w:val="006C6D64"/>
    <w:rsid w:val="006C7A25"/>
    <w:rsid w:val="006C7E37"/>
    <w:rsid w:val="006D0115"/>
    <w:rsid w:val="006D01BE"/>
    <w:rsid w:val="006D02BA"/>
    <w:rsid w:val="006D0321"/>
    <w:rsid w:val="006D0354"/>
    <w:rsid w:val="006D0F65"/>
    <w:rsid w:val="006D2853"/>
    <w:rsid w:val="006D6E13"/>
    <w:rsid w:val="006E0DA1"/>
    <w:rsid w:val="006E1B12"/>
    <w:rsid w:val="006E22D6"/>
    <w:rsid w:val="006E25E9"/>
    <w:rsid w:val="006E3B2F"/>
    <w:rsid w:val="006E47BC"/>
    <w:rsid w:val="006E4850"/>
    <w:rsid w:val="006E50DF"/>
    <w:rsid w:val="006E52C8"/>
    <w:rsid w:val="006E5704"/>
    <w:rsid w:val="006E655D"/>
    <w:rsid w:val="006E6809"/>
    <w:rsid w:val="006E6EFB"/>
    <w:rsid w:val="006E7916"/>
    <w:rsid w:val="006F1034"/>
    <w:rsid w:val="006F71E3"/>
    <w:rsid w:val="00700403"/>
    <w:rsid w:val="0070294A"/>
    <w:rsid w:val="007035F4"/>
    <w:rsid w:val="00705A7C"/>
    <w:rsid w:val="00706C49"/>
    <w:rsid w:val="00710389"/>
    <w:rsid w:val="00710475"/>
    <w:rsid w:val="00712071"/>
    <w:rsid w:val="00714717"/>
    <w:rsid w:val="00715E3D"/>
    <w:rsid w:val="00715F66"/>
    <w:rsid w:val="0071643C"/>
    <w:rsid w:val="00717425"/>
    <w:rsid w:val="00717F96"/>
    <w:rsid w:val="00721EB8"/>
    <w:rsid w:val="00722157"/>
    <w:rsid w:val="0072221E"/>
    <w:rsid w:val="00722D58"/>
    <w:rsid w:val="007242F1"/>
    <w:rsid w:val="007256B3"/>
    <w:rsid w:val="0072588E"/>
    <w:rsid w:val="007263BF"/>
    <w:rsid w:val="00726B03"/>
    <w:rsid w:val="00726CB4"/>
    <w:rsid w:val="007304AE"/>
    <w:rsid w:val="007308B5"/>
    <w:rsid w:val="00730BD7"/>
    <w:rsid w:val="007313A6"/>
    <w:rsid w:val="007321FB"/>
    <w:rsid w:val="007324F2"/>
    <w:rsid w:val="007326E5"/>
    <w:rsid w:val="00732AFE"/>
    <w:rsid w:val="00732C71"/>
    <w:rsid w:val="0073366E"/>
    <w:rsid w:val="007346E7"/>
    <w:rsid w:val="007349B7"/>
    <w:rsid w:val="00734C9D"/>
    <w:rsid w:val="00734D7A"/>
    <w:rsid w:val="00737184"/>
    <w:rsid w:val="00737F23"/>
    <w:rsid w:val="00741A16"/>
    <w:rsid w:val="00744041"/>
    <w:rsid w:val="007446D2"/>
    <w:rsid w:val="00744CBA"/>
    <w:rsid w:val="00750CF3"/>
    <w:rsid w:val="0075100C"/>
    <w:rsid w:val="0075345A"/>
    <w:rsid w:val="0075441C"/>
    <w:rsid w:val="00755C87"/>
    <w:rsid w:val="0076027F"/>
    <w:rsid w:val="00760710"/>
    <w:rsid w:val="00760EE1"/>
    <w:rsid w:val="00761A6F"/>
    <w:rsid w:val="00761E02"/>
    <w:rsid w:val="00762628"/>
    <w:rsid w:val="00762BC7"/>
    <w:rsid w:val="00762D03"/>
    <w:rsid w:val="007634DA"/>
    <w:rsid w:val="00763554"/>
    <w:rsid w:val="007641CF"/>
    <w:rsid w:val="00764C61"/>
    <w:rsid w:val="0076649A"/>
    <w:rsid w:val="00771BCD"/>
    <w:rsid w:val="00771E94"/>
    <w:rsid w:val="007738C0"/>
    <w:rsid w:val="00775A68"/>
    <w:rsid w:val="00775D57"/>
    <w:rsid w:val="00776470"/>
    <w:rsid w:val="007768C2"/>
    <w:rsid w:val="007775E3"/>
    <w:rsid w:val="007804C8"/>
    <w:rsid w:val="00780D58"/>
    <w:rsid w:val="007810A1"/>
    <w:rsid w:val="00781281"/>
    <w:rsid w:val="00781D5C"/>
    <w:rsid w:val="00783D84"/>
    <w:rsid w:val="0078557E"/>
    <w:rsid w:val="00785BD0"/>
    <w:rsid w:val="00786929"/>
    <w:rsid w:val="007869E8"/>
    <w:rsid w:val="00786C62"/>
    <w:rsid w:val="00787151"/>
    <w:rsid w:val="0079001A"/>
    <w:rsid w:val="00791C56"/>
    <w:rsid w:val="00791F62"/>
    <w:rsid w:val="0079424B"/>
    <w:rsid w:val="007943BE"/>
    <w:rsid w:val="00794657"/>
    <w:rsid w:val="00794F72"/>
    <w:rsid w:val="0079568E"/>
    <w:rsid w:val="007957D4"/>
    <w:rsid w:val="00795AA1"/>
    <w:rsid w:val="007971EB"/>
    <w:rsid w:val="007A0DC2"/>
    <w:rsid w:val="007A29A7"/>
    <w:rsid w:val="007A2DD8"/>
    <w:rsid w:val="007A3C16"/>
    <w:rsid w:val="007A4BAC"/>
    <w:rsid w:val="007A5063"/>
    <w:rsid w:val="007A649B"/>
    <w:rsid w:val="007A64B2"/>
    <w:rsid w:val="007A705D"/>
    <w:rsid w:val="007A7844"/>
    <w:rsid w:val="007B0475"/>
    <w:rsid w:val="007B0AA4"/>
    <w:rsid w:val="007B13F0"/>
    <w:rsid w:val="007B2245"/>
    <w:rsid w:val="007B3F96"/>
    <w:rsid w:val="007B478D"/>
    <w:rsid w:val="007B53DF"/>
    <w:rsid w:val="007B5B4F"/>
    <w:rsid w:val="007B5E80"/>
    <w:rsid w:val="007B6709"/>
    <w:rsid w:val="007B6E5D"/>
    <w:rsid w:val="007C0540"/>
    <w:rsid w:val="007C131E"/>
    <w:rsid w:val="007C1B34"/>
    <w:rsid w:val="007C3644"/>
    <w:rsid w:val="007C36E0"/>
    <w:rsid w:val="007C434E"/>
    <w:rsid w:val="007C5093"/>
    <w:rsid w:val="007C5283"/>
    <w:rsid w:val="007C5417"/>
    <w:rsid w:val="007C5CB3"/>
    <w:rsid w:val="007C61D6"/>
    <w:rsid w:val="007C784A"/>
    <w:rsid w:val="007D0C22"/>
    <w:rsid w:val="007D182A"/>
    <w:rsid w:val="007D307D"/>
    <w:rsid w:val="007D34E6"/>
    <w:rsid w:val="007D3D25"/>
    <w:rsid w:val="007D3DA2"/>
    <w:rsid w:val="007D4DEC"/>
    <w:rsid w:val="007D677C"/>
    <w:rsid w:val="007D6F3F"/>
    <w:rsid w:val="007D70CB"/>
    <w:rsid w:val="007D7EBE"/>
    <w:rsid w:val="007D7FCD"/>
    <w:rsid w:val="007E0C89"/>
    <w:rsid w:val="007E1047"/>
    <w:rsid w:val="007E110E"/>
    <w:rsid w:val="007E366B"/>
    <w:rsid w:val="007E3EC0"/>
    <w:rsid w:val="007E4538"/>
    <w:rsid w:val="007E542D"/>
    <w:rsid w:val="007E542F"/>
    <w:rsid w:val="007E580C"/>
    <w:rsid w:val="007F0483"/>
    <w:rsid w:val="007F08AC"/>
    <w:rsid w:val="007F124B"/>
    <w:rsid w:val="007F2565"/>
    <w:rsid w:val="007F5AB8"/>
    <w:rsid w:val="007F60EF"/>
    <w:rsid w:val="007F64C5"/>
    <w:rsid w:val="007F6A87"/>
    <w:rsid w:val="007F6E38"/>
    <w:rsid w:val="007F7EB8"/>
    <w:rsid w:val="00800889"/>
    <w:rsid w:val="00803719"/>
    <w:rsid w:val="00804023"/>
    <w:rsid w:val="00804301"/>
    <w:rsid w:val="00804C85"/>
    <w:rsid w:val="00805982"/>
    <w:rsid w:val="008066C9"/>
    <w:rsid w:val="0080692F"/>
    <w:rsid w:val="00807ABF"/>
    <w:rsid w:val="00810C06"/>
    <w:rsid w:val="00811A3E"/>
    <w:rsid w:val="00813623"/>
    <w:rsid w:val="00813BE7"/>
    <w:rsid w:val="00816D38"/>
    <w:rsid w:val="0081772F"/>
    <w:rsid w:val="0082135D"/>
    <w:rsid w:val="00824003"/>
    <w:rsid w:val="00824082"/>
    <w:rsid w:val="008247AC"/>
    <w:rsid w:val="008248C1"/>
    <w:rsid w:val="008251AC"/>
    <w:rsid w:val="00825A52"/>
    <w:rsid w:val="00825C85"/>
    <w:rsid w:val="008272DA"/>
    <w:rsid w:val="008277D5"/>
    <w:rsid w:val="00830420"/>
    <w:rsid w:val="008316B2"/>
    <w:rsid w:val="00833610"/>
    <w:rsid w:val="00833BBA"/>
    <w:rsid w:val="0083535F"/>
    <w:rsid w:val="008356DC"/>
    <w:rsid w:val="00837F65"/>
    <w:rsid w:val="00840437"/>
    <w:rsid w:val="0084070D"/>
    <w:rsid w:val="00840943"/>
    <w:rsid w:val="0084156A"/>
    <w:rsid w:val="00841E50"/>
    <w:rsid w:val="00841F54"/>
    <w:rsid w:val="00843AF8"/>
    <w:rsid w:val="00843FC5"/>
    <w:rsid w:val="00844616"/>
    <w:rsid w:val="00846DCE"/>
    <w:rsid w:val="0084731A"/>
    <w:rsid w:val="00850406"/>
    <w:rsid w:val="00850A63"/>
    <w:rsid w:val="00850A7C"/>
    <w:rsid w:val="00850CB1"/>
    <w:rsid w:val="0085191B"/>
    <w:rsid w:val="00852252"/>
    <w:rsid w:val="00853337"/>
    <w:rsid w:val="008533E2"/>
    <w:rsid w:val="00853EA4"/>
    <w:rsid w:val="00854364"/>
    <w:rsid w:val="00854392"/>
    <w:rsid w:val="00855B2F"/>
    <w:rsid w:val="00857875"/>
    <w:rsid w:val="00862B64"/>
    <w:rsid w:val="0086731E"/>
    <w:rsid w:val="00867AFB"/>
    <w:rsid w:val="0087053E"/>
    <w:rsid w:val="00872060"/>
    <w:rsid w:val="00874528"/>
    <w:rsid w:val="00875C55"/>
    <w:rsid w:val="00875E19"/>
    <w:rsid w:val="008761A4"/>
    <w:rsid w:val="00877060"/>
    <w:rsid w:val="00877CE4"/>
    <w:rsid w:val="0088474A"/>
    <w:rsid w:val="008851D2"/>
    <w:rsid w:val="00887496"/>
    <w:rsid w:val="00887A8E"/>
    <w:rsid w:val="008903F4"/>
    <w:rsid w:val="00892215"/>
    <w:rsid w:val="00893A47"/>
    <w:rsid w:val="00896125"/>
    <w:rsid w:val="00896EA5"/>
    <w:rsid w:val="00896F8A"/>
    <w:rsid w:val="00897D39"/>
    <w:rsid w:val="00897D9B"/>
    <w:rsid w:val="008A0031"/>
    <w:rsid w:val="008A0EB2"/>
    <w:rsid w:val="008A1B07"/>
    <w:rsid w:val="008A1C2B"/>
    <w:rsid w:val="008A1DA3"/>
    <w:rsid w:val="008A1FFD"/>
    <w:rsid w:val="008A2B2F"/>
    <w:rsid w:val="008A3933"/>
    <w:rsid w:val="008B0015"/>
    <w:rsid w:val="008B19E4"/>
    <w:rsid w:val="008B1A88"/>
    <w:rsid w:val="008B30DA"/>
    <w:rsid w:val="008B347C"/>
    <w:rsid w:val="008B4FC3"/>
    <w:rsid w:val="008B5529"/>
    <w:rsid w:val="008B62C6"/>
    <w:rsid w:val="008B6A1C"/>
    <w:rsid w:val="008C3200"/>
    <w:rsid w:val="008C36B0"/>
    <w:rsid w:val="008C3A57"/>
    <w:rsid w:val="008C567C"/>
    <w:rsid w:val="008C7ACE"/>
    <w:rsid w:val="008D06C0"/>
    <w:rsid w:val="008D0E13"/>
    <w:rsid w:val="008D1AC6"/>
    <w:rsid w:val="008D32DA"/>
    <w:rsid w:val="008D43B6"/>
    <w:rsid w:val="008D67C3"/>
    <w:rsid w:val="008D760F"/>
    <w:rsid w:val="008D77E7"/>
    <w:rsid w:val="008E17CE"/>
    <w:rsid w:val="008E4CA2"/>
    <w:rsid w:val="008E576A"/>
    <w:rsid w:val="008E5D7E"/>
    <w:rsid w:val="008F0563"/>
    <w:rsid w:val="008F3A77"/>
    <w:rsid w:val="008F4386"/>
    <w:rsid w:val="008F4388"/>
    <w:rsid w:val="008F494F"/>
    <w:rsid w:val="008F4CE6"/>
    <w:rsid w:val="008F4F2E"/>
    <w:rsid w:val="008F5F4E"/>
    <w:rsid w:val="008F65EF"/>
    <w:rsid w:val="0090134A"/>
    <w:rsid w:val="00901EF1"/>
    <w:rsid w:val="00902321"/>
    <w:rsid w:val="00902904"/>
    <w:rsid w:val="00904049"/>
    <w:rsid w:val="00904A1E"/>
    <w:rsid w:val="00904C01"/>
    <w:rsid w:val="00904D7D"/>
    <w:rsid w:val="00911871"/>
    <w:rsid w:val="009132A7"/>
    <w:rsid w:val="00913B82"/>
    <w:rsid w:val="00913C9C"/>
    <w:rsid w:val="009156FA"/>
    <w:rsid w:val="00915847"/>
    <w:rsid w:val="00915FAF"/>
    <w:rsid w:val="009163AE"/>
    <w:rsid w:val="00916D6A"/>
    <w:rsid w:val="00920C39"/>
    <w:rsid w:val="00920C99"/>
    <w:rsid w:val="009211CF"/>
    <w:rsid w:val="009213D6"/>
    <w:rsid w:val="00921435"/>
    <w:rsid w:val="009215B7"/>
    <w:rsid w:val="009218CA"/>
    <w:rsid w:val="0092240D"/>
    <w:rsid w:val="00922AF1"/>
    <w:rsid w:val="009237D7"/>
    <w:rsid w:val="009240DB"/>
    <w:rsid w:val="009259EA"/>
    <w:rsid w:val="00925ADB"/>
    <w:rsid w:val="009274C9"/>
    <w:rsid w:val="00927DFD"/>
    <w:rsid w:val="00930CF4"/>
    <w:rsid w:val="009324B3"/>
    <w:rsid w:val="009353F2"/>
    <w:rsid w:val="009359DB"/>
    <w:rsid w:val="0093645E"/>
    <w:rsid w:val="00936539"/>
    <w:rsid w:val="009369B4"/>
    <w:rsid w:val="00937BBC"/>
    <w:rsid w:val="0094244A"/>
    <w:rsid w:val="009436D2"/>
    <w:rsid w:val="009464D1"/>
    <w:rsid w:val="00951317"/>
    <w:rsid w:val="009531B5"/>
    <w:rsid w:val="00953D54"/>
    <w:rsid w:val="009540C9"/>
    <w:rsid w:val="00954395"/>
    <w:rsid w:val="0095676C"/>
    <w:rsid w:val="009579DA"/>
    <w:rsid w:val="00961431"/>
    <w:rsid w:val="00961C9D"/>
    <w:rsid w:val="00961F55"/>
    <w:rsid w:val="00962ADB"/>
    <w:rsid w:val="00963345"/>
    <w:rsid w:val="00963E93"/>
    <w:rsid w:val="00966DB9"/>
    <w:rsid w:val="0096701F"/>
    <w:rsid w:val="00970324"/>
    <w:rsid w:val="0097061E"/>
    <w:rsid w:val="00971F0F"/>
    <w:rsid w:val="0097409F"/>
    <w:rsid w:val="00975404"/>
    <w:rsid w:val="00975D92"/>
    <w:rsid w:val="00976090"/>
    <w:rsid w:val="00977795"/>
    <w:rsid w:val="00977EDF"/>
    <w:rsid w:val="00980437"/>
    <w:rsid w:val="00980D5F"/>
    <w:rsid w:val="00981C41"/>
    <w:rsid w:val="0098380B"/>
    <w:rsid w:val="00984704"/>
    <w:rsid w:val="009860D9"/>
    <w:rsid w:val="009906EF"/>
    <w:rsid w:val="00991431"/>
    <w:rsid w:val="009923AB"/>
    <w:rsid w:val="0099271B"/>
    <w:rsid w:val="00992812"/>
    <w:rsid w:val="00995AD5"/>
    <w:rsid w:val="0099637D"/>
    <w:rsid w:val="009964DE"/>
    <w:rsid w:val="00997233"/>
    <w:rsid w:val="009A1ABF"/>
    <w:rsid w:val="009A3F24"/>
    <w:rsid w:val="009A44B3"/>
    <w:rsid w:val="009A467A"/>
    <w:rsid w:val="009A4827"/>
    <w:rsid w:val="009A620E"/>
    <w:rsid w:val="009A7CC8"/>
    <w:rsid w:val="009B02D6"/>
    <w:rsid w:val="009B0433"/>
    <w:rsid w:val="009B0809"/>
    <w:rsid w:val="009B429F"/>
    <w:rsid w:val="009B544B"/>
    <w:rsid w:val="009B5F82"/>
    <w:rsid w:val="009B615D"/>
    <w:rsid w:val="009B64A4"/>
    <w:rsid w:val="009B72DC"/>
    <w:rsid w:val="009C0F9F"/>
    <w:rsid w:val="009C2C4F"/>
    <w:rsid w:val="009C33A5"/>
    <w:rsid w:val="009C5C3C"/>
    <w:rsid w:val="009D0C6B"/>
    <w:rsid w:val="009D11EC"/>
    <w:rsid w:val="009D1690"/>
    <w:rsid w:val="009D29CD"/>
    <w:rsid w:val="009D322F"/>
    <w:rsid w:val="009D3820"/>
    <w:rsid w:val="009D38E3"/>
    <w:rsid w:val="009E180F"/>
    <w:rsid w:val="009E245A"/>
    <w:rsid w:val="009E366C"/>
    <w:rsid w:val="009E3CFD"/>
    <w:rsid w:val="009E4123"/>
    <w:rsid w:val="009E4C6A"/>
    <w:rsid w:val="009E5930"/>
    <w:rsid w:val="009E6AF1"/>
    <w:rsid w:val="009E6EA3"/>
    <w:rsid w:val="009E7684"/>
    <w:rsid w:val="009F0CF9"/>
    <w:rsid w:val="009F0DF3"/>
    <w:rsid w:val="009F242E"/>
    <w:rsid w:val="009F63CC"/>
    <w:rsid w:val="009F6F5B"/>
    <w:rsid w:val="00A00E7F"/>
    <w:rsid w:val="00A01C40"/>
    <w:rsid w:val="00A02A2D"/>
    <w:rsid w:val="00A031A8"/>
    <w:rsid w:val="00A0541C"/>
    <w:rsid w:val="00A06472"/>
    <w:rsid w:val="00A071EB"/>
    <w:rsid w:val="00A075A8"/>
    <w:rsid w:val="00A1003B"/>
    <w:rsid w:val="00A112DB"/>
    <w:rsid w:val="00A121A7"/>
    <w:rsid w:val="00A139C1"/>
    <w:rsid w:val="00A148C4"/>
    <w:rsid w:val="00A15058"/>
    <w:rsid w:val="00A15932"/>
    <w:rsid w:val="00A15E48"/>
    <w:rsid w:val="00A17044"/>
    <w:rsid w:val="00A22C48"/>
    <w:rsid w:val="00A23FBC"/>
    <w:rsid w:val="00A24640"/>
    <w:rsid w:val="00A30B0B"/>
    <w:rsid w:val="00A30EC4"/>
    <w:rsid w:val="00A31AFF"/>
    <w:rsid w:val="00A336AE"/>
    <w:rsid w:val="00A33A33"/>
    <w:rsid w:val="00A33BA8"/>
    <w:rsid w:val="00A3533B"/>
    <w:rsid w:val="00A35EF1"/>
    <w:rsid w:val="00A3626E"/>
    <w:rsid w:val="00A36EAD"/>
    <w:rsid w:val="00A3747B"/>
    <w:rsid w:val="00A379EE"/>
    <w:rsid w:val="00A40965"/>
    <w:rsid w:val="00A426A6"/>
    <w:rsid w:val="00A43947"/>
    <w:rsid w:val="00A45809"/>
    <w:rsid w:val="00A46F26"/>
    <w:rsid w:val="00A473A3"/>
    <w:rsid w:val="00A5054C"/>
    <w:rsid w:val="00A52292"/>
    <w:rsid w:val="00A523D7"/>
    <w:rsid w:val="00A527EF"/>
    <w:rsid w:val="00A52D6C"/>
    <w:rsid w:val="00A53CAC"/>
    <w:rsid w:val="00A542BE"/>
    <w:rsid w:val="00A55DCC"/>
    <w:rsid w:val="00A572EC"/>
    <w:rsid w:val="00A62B9F"/>
    <w:rsid w:val="00A65A53"/>
    <w:rsid w:val="00A65A65"/>
    <w:rsid w:val="00A66898"/>
    <w:rsid w:val="00A6691C"/>
    <w:rsid w:val="00A67092"/>
    <w:rsid w:val="00A67941"/>
    <w:rsid w:val="00A70214"/>
    <w:rsid w:val="00A71205"/>
    <w:rsid w:val="00A7444B"/>
    <w:rsid w:val="00A74FC9"/>
    <w:rsid w:val="00A77339"/>
    <w:rsid w:val="00A7782D"/>
    <w:rsid w:val="00A77AC5"/>
    <w:rsid w:val="00A77D80"/>
    <w:rsid w:val="00A802CB"/>
    <w:rsid w:val="00A81780"/>
    <w:rsid w:val="00A81B92"/>
    <w:rsid w:val="00A82D52"/>
    <w:rsid w:val="00A852ED"/>
    <w:rsid w:val="00A85D91"/>
    <w:rsid w:val="00A90EE6"/>
    <w:rsid w:val="00A91B09"/>
    <w:rsid w:val="00A92776"/>
    <w:rsid w:val="00A9466C"/>
    <w:rsid w:val="00A94877"/>
    <w:rsid w:val="00A9556A"/>
    <w:rsid w:val="00A9604F"/>
    <w:rsid w:val="00A96B62"/>
    <w:rsid w:val="00AA5586"/>
    <w:rsid w:val="00AA5EBF"/>
    <w:rsid w:val="00AA60A9"/>
    <w:rsid w:val="00AA6D49"/>
    <w:rsid w:val="00AA78ED"/>
    <w:rsid w:val="00AB1399"/>
    <w:rsid w:val="00AB1CD1"/>
    <w:rsid w:val="00AB3A39"/>
    <w:rsid w:val="00AB3BAD"/>
    <w:rsid w:val="00AB3CFB"/>
    <w:rsid w:val="00AB5232"/>
    <w:rsid w:val="00AB5B4D"/>
    <w:rsid w:val="00AB5D4A"/>
    <w:rsid w:val="00AB5E93"/>
    <w:rsid w:val="00AB6379"/>
    <w:rsid w:val="00AB76E2"/>
    <w:rsid w:val="00AB7E67"/>
    <w:rsid w:val="00AC1764"/>
    <w:rsid w:val="00AC1C6F"/>
    <w:rsid w:val="00AC34A1"/>
    <w:rsid w:val="00AC4BC6"/>
    <w:rsid w:val="00AC7380"/>
    <w:rsid w:val="00AC7FE4"/>
    <w:rsid w:val="00AD0D45"/>
    <w:rsid w:val="00AD16BB"/>
    <w:rsid w:val="00AD1B0C"/>
    <w:rsid w:val="00AD3EF1"/>
    <w:rsid w:val="00AD64A0"/>
    <w:rsid w:val="00AD795F"/>
    <w:rsid w:val="00AE09E0"/>
    <w:rsid w:val="00AE1F33"/>
    <w:rsid w:val="00AE23F8"/>
    <w:rsid w:val="00AE35F8"/>
    <w:rsid w:val="00AE558B"/>
    <w:rsid w:val="00AE6BD5"/>
    <w:rsid w:val="00AF0D5D"/>
    <w:rsid w:val="00AF0E2D"/>
    <w:rsid w:val="00AF16F6"/>
    <w:rsid w:val="00AF1733"/>
    <w:rsid w:val="00AF1D14"/>
    <w:rsid w:val="00AF26A1"/>
    <w:rsid w:val="00AF2761"/>
    <w:rsid w:val="00AF34D6"/>
    <w:rsid w:val="00AF4B9D"/>
    <w:rsid w:val="00AF4E12"/>
    <w:rsid w:val="00AF51BF"/>
    <w:rsid w:val="00AF5DB8"/>
    <w:rsid w:val="00AF71FD"/>
    <w:rsid w:val="00AF76D5"/>
    <w:rsid w:val="00B03089"/>
    <w:rsid w:val="00B03C7E"/>
    <w:rsid w:val="00B0468B"/>
    <w:rsid w:val="00B053EB"/>
    <w:rsid w:val="00B0565C"/>
    <w:rsid w:val="00B06CFD"/>
    <w:rsid w:val="00B147F4"/>
    <w:rsid w:val="00B15846"/>
    <w:rsid w:val="00B15E2E"/>
    <w:rsid w:val="00B15EAC"/>
    <w:rsid w:val="00B20E08"/>
    <w:rsid w:val="00B218DC"/>
    <w:rsid w:val="00B21CEE"/>
    <w:rsid w:val="00B22785"/>
    <w:rsid w:val="00B23761"/>
    <w:rsid w:val="00B23D29"/>
    <w:rsid w:val="00B25A68"/>
    <w:rsid w:val="00B26734"/>
    <w:rsid w:val="00B3037E"/>
    <w:rsid w:val="00B306F6"/>
    <w:rsid w:val="00B316DC"/>
    <w:rsid w:val="00B336E8"/>
    <w:rsid w:val="00B353AF"/>
    <w:rsid w:val="00B35A86"/>
    <w:rsid w:val="00B373DB"/>
    <w:rsid w:val="00B37440"/>
    <w:rsid w:val="00B411EF"/>
    <w:rsid w:val="00B4227E"/>
    <w:rsid w:val="00B42719"/>
    <w:rsid w:val="00B43E5C"/>
    <w:rsid w:val="00B44812"/>
    <w:rsid w:val="00B45EF1"/>
    <w:rsid w:val="00B45F9A"/>
    <w:rsid w:val="00B47853"/>
    <w:rsid w:val="00B50078"/>
    <w:rsid w:val="00B5042E"/>
    <w:rsid w:val="00B507F9"/>
    <w:rsid w:val="00B50F8A"/>
    <w:rsid w:val="00B51B8F"/>
    <w:rsid w:val="00B55AB2"/>
    <w:rsid w:val="00B56E26"/>
    <w:rsid w:val="00B56FF4"/>
    <w:rsid w:val="00B606D5"/>
    <w:rsid w:val="00B61536"/>
    <w:rsid w:val="00B62285"/>
    <w:rsid w:val="00B62898"/>
    <w:rsid w:val="00B62F53"/>
    <w:rsid w:val="00B63D56"/>
    <w:rsid w:val="00B646C6"/>
    <w:rsid w:val="00B648F9"/>
    <w:rsid w:val="00B64DED"/>
    <w:rsid w:val="00B65507"/>
    <w:rsid w:val="00B65A32"/>
    <w:rsid w:val="00B65BD3"/>
    <w:rsid w:val="00B663A6"/>
    <w:rsid w:val="00B70BB9"/>
    <w:rsid w:val="00B712FA"/>
    <w:rsid w:val="00B716B0"/>
    <w:rsid w:val="00B72C4C"/>
    <w:rsid w:val="00B73396"/>
    <w:rsid w:val="00B73466"/>
    <w:rsid w:val="00B75D18"/>
    <w:rsid w:val="00B75FDA"/>
    <w:rsid w:val="00B77955"/>
    <w:rsid w:val="00B8038C"/>
    <w:rsid w:val="00B808FA"/>
    <w:rsid w:val="00B822FD"/>
    <w:rsid w:val="00B82390"/>
    <w:rsid w:val="00B834B9"/>
    <w:rsid w:val="00B84060"/>
    <w:rsid w:val="00B902FE"/>
    <w:rsid w:val="00B922E6"/>
    <w:rsid w:val="00B93881"/>
    <w:rsid w:val="00B944FD"/>
    <w:rsid w:val="00B94972"/>
    <w:rsid w:val="00B954E4"/>
    <w:rsid w:val="00B95A8F"/>
    <w:rsid w:val="00B96297"/>
    <w:rsid w:val="00B967D5"/>
    <w:rsid w:val="00B96CFC"/>
    <w:rsid w:val="00B97F83"/>
    <w:rsid w:val="00BA1AB3"/>
    <w:rsid w:val="00BA3112"/>
    <w:rsid w:val="00BA5872"/>
    <w:rsid w:val="00BA6702"/>
    <w:rsid w:val="00BB15CC"/>
    <w:rsid w:val="00BB2C5A"/>
    <w:rsid w:val="00BB3C61"/>
    <w:rsid w:val="00BB4A5D"/>
    <w:rsid w:val="00BB4C42"/>
    <w:rsid w:val="00BB4E9A"/>
    <w:rsid w:val="00BC058F"/>
    <w:rsid w:val="00BC07F6"/>
    <w:rsid w:val="00BC13EE"/>
    <w:rsid w:val="00BC18ED"/>
    <w:rsid w:val="00BC1AC7"/>
    <w:rsid w:val="00BC21DE"/>
    <w:rsid w:val="00BC24B4"/>
    <w:rsid w:val="00BC2CB4"/>
    <w:rsid w:val="00BC4178"/>
    <w:rsid w:val="00BC52CF"/>
    <w:rsid w:val="00BC6193"/>
    <w:rsid w:val="00BC77E9"/>
    <w:rsid w:val="00BD18F6"/>
    <w:rsid w:val="00BD20B1"/>
    <w:rsid w:val="00BD2C7F"/>
    <w:rsid w:val="00BD2D4A"/>
    <w:rsid w:val="00BD60AF"/>
    <w:rsid w:val="00BD693C"/>
    <w:rsid w:val="00BD7C9B"/>
    <w:rsid w:val="00BE059E"/>
    <w:rsid w:val="00BE0A15"/>
    <w:rsid w:val="00BE281B"/>
    <w:rsid w:val="00BE3188"/>
    <w:rsid w:val="00BE396A"/>
    <w:rsid w:val="00BE40E1"/>
    <w:rsid w:val="00BE4C6F"/>
    <w:rsid w:val="00BE6D82"/>
    <w:rsid w:val="00BF03D2"/>
    <w:rsid w:val="00BF08B1"/>
    <w:rsid w:val="00BF121D"/>
    <w:rsid w:val="00BF2AFD"/>
    <w:rsid w:val="00BF2CDE"/>
    <w:rsid w:val="00BF2D0E"/>
    <w:rsid w:val="00BF6E99"/>
    <w:rsid w:val="00C017CA"/>
    <w:rsid w:val="00C01EC0"/>
    <w:rsid w:val="00C0337A"/>
    <w:rsid w:val="00C05008"/>
    <w:rsid w:val="00C05113"/>
    <w:rsid w:val="00C05422"/>
    <w:rsid w:val="00C05C7C"/>
    <w:rsid w:val="00C06295"/>
    <w:rsid w:val="00C06971"/>
    <w:rsid w:val="00C07934"/>
    <w:rsid w:val="00C07FB2"/>
    <w:rsid w:val="00C12700"/>
    <w:rsid w:val="00C12F87"/>
    <w:rsid w:val="00C15DAA"/>
    <w:rsid w:val="00C15EB6"/>
    <w:rsid w:val="00C16E56"/>
    <w:rsid w:val="00C20494"/>
    <w:rsid w:val="00C21466"/>
    <w:rsid w:val="00C21FD5"/>
    <w:rsid w:val="00C22E92"/>
    <w:rsid w:val="00C23540"/>
    <w:rsid w:val="00C24C5E"/>
    <w:rsid w:val="00C24DD2"/>
    <w:rsid w:val="00C24EB4"/>
    <w:rsid w:val="00C25F30"/>
    <w:rsid w:val="00C261A8"/>
    <w:rsid w:val="00C2659C"/>
    <w:rsid w:val="00C312C3"/>
    <w:rsid w:val="00C332E3"/>
    <w:rsid w:val="00C33C60"/>
    <w:rsid w:val="00C33DEC"/>
    <w:rsid w:val="00C3549B"/>
    <w:rsid w:val="00C373F3"/>
    <w:rsid w:val="00C377BB"/>
    <w:rsid w:val="00C37D5F"/>
    <w:rsid w:val="00C405BC"/>
    <w:rsid w:val="00C4143C"/>
    <w:rsid w:val="00C437B4"/>
    <w:rsid w:val="00C444AC"/>
    <w:rsid w:val="00C454FA"/>
    <w:rsid w:val="00C45529"/>
    <w:rsid w:val="00C45631"/>
    <w:rsid w:val="00C45935"/>
    <w:rsid w:val="00C468FC"/>
    <w:rsid w:val="00C47696"/>
    <w:rsid w:val="00C50B89"/>
    <w:rsid w:val="00C50CDD"/>
    <w:rsid w:val="00C51C57"/>
    <w:rsid w:val="00C54468"/>
    <w:rsid w:val="00C56892"/>
    <w:rsid w:val="00C60C2D"/>
    <w:rsid w:val="00C6196C"/>
    <w:rsid w:val="00C62732"/>
    <w:rsid w:val="00C643EA"/>
    <w:rsid w:val="00C6469F"/>
    <w:rsid w:val="00C654C7"/>
    <w:rsid w:val="00C666E0"/>
    <w:rsid w:val="00C66D68"/>
    <w:rsid w:val="00C67893"/>
    <w:rsid w:val="00C70CC9"/>
    <w:rsid w:val="00C7487B"/>
    <w:rsid w:val="00C75EDD"/>
    <w:rsid w:val="00C766D9"/>
    <w:rsid w:val="00C7687D"/>
    <w:rsid w:val="00C7720E"/>
    <w:rsid w:val="00C80A3E"/>
    <w:rsid w:val="00C825E5"/>
    <w:rsid w:val="00C8262F"/>
    <w:rsid w:val="00C8267F"/>
    <w:rsid w:val="00C82A54"/>
    <w:rsid w:val="00C84CF2"/>
    <w:rsid w:val="00C85399"/>
    <w:rsid w:val="00C85514"/>
    <w:rsid w:val="00C857F4"/>
    <w:rsid w:val="00C85BAC"/>
    <w:rsid w:val="00C86249"/>
    <w:rsid w:val="00C87CDC"/>
    <w:rsid w:val="00C9251F"/>
    <w:rsid w:val="00C93BED"/>
    <w:rsid w:val="00C94E52"/>
    <w:rsid w:val="00C95520"/>
    <w:rsid w:val="00C95E9D"/>
    <w:rsid w:val="00C96B9D"/>
    <w:rsid w:val="00C976DA"/>
    <w:rsid w:val="00C979B8"/>
    <w:rsid w:val="00C97A35"/>
    <w:rsid w:val="00CA0F22"/>
    <w:rsid w:val="00CA49B2"/>
    <w:rsid w:val="00CA4A40"/>
    <w:rsid w:val="00CA4E0F"/>
    <w:rsid w:val="00CA5A86"/>
    <w:rsid w:val="00CA5A9B"/>
    <w:rsid w:val="00CA5CB2"/>
    <w:rsid w:val="00CA61D0"/>
    <w:rsid w:val="00CA7AD8"/>
    <w:rsid w:val="00CB12EE"/>
    <w:rsid w:val="00CB3A09"/>
    <w:rsid w:val="00CB3BC7"/>
    <w:rsid w:val="00CB464F"/>
    <w:rsid w:val="00CB4C40"/>
    <w:rsid w:val="00CB53BD"/>
    <w:rsid w:val="00CB7D6F"/>
    <w:rsid w:val="00CC1C08"/>
    <w:rsid w:val="00CC4742"/>
    <w:rsid w:val="00CC56CB"/>
    <w:rsid w:val="00CC602E"/>
    <w:rsid w:val="00CD0C9E"/>
    <w:rsid w:val="00CD1997"/>
    <w:rsid w:val="00CD3CB4"/>
    <w:rsid w:val="00CD5E1F"/>
    <w:rsid w:val="00CD5FF3"/>
    <w:rsid w:val="00CD6007"/>
    <w:rsid w:val="00CD78EC"/>
    <w:rsid w:val="00CD7E9A"/>
    <w:rsid w:val="00CE18BC"/>
    <w:rsid w:val="00CE239C"/>
    <w:rsid w:val="00CE28FA"/>
    <w:rsid w:val="00CE2E0A"/>
    <w:rsid w:val="00CE3100"/>
    <w:rsid w:val="00CE407F"/>
    <w:rsid w:val="00CE41B1"/>
    <w:rsid w:val="00CE4398"/>
    <w:rsid w:val="00CE4C47"/>
    <w:rsid w:val="00CE65B5"/>
    <w:rsid w:val="00CE68AC"/>
    <w:rsid w:val="00CE6AE3"/>
    <w:rsid w:val="00CE7202"/>
    <w:rsid w:val="00CF15DE"/>
    <w:rsid w:val="00CF1DD0"/>
    <w:rsid w:val="00CF3749"/>
    <w:rsid w:val="00CF3B42"/>
    <w:rsid w:val="00CF4CA3"/>
    <w:rsid w:val="00CF5913"/>
    <w:rsid w:val="00D0010B"/>
    <w:rsid w:val="00D00804"/>
    <w:rsid w:val="00D01B0E"/>
    <w:rsid w:val="00D027C8"/>
    <w:rsid w:val="00D03C58"/>
    <w:rsid w:val="00D062BF"/>
    <w:rsid w:val="00D06327"/>
    <w:rsid w:val="00D06BC3"/>
    <w:rsid w:val="00D10598"/>
    <w:rsid w:val="00D13727"/>
    <w:rsid w:val="00D15470"/>
    <w:rsid w:val="00D16873"/>
    <w:rsid w:val="00D17296"/>
    <w:rsid w:val="00D17FF2"/>
    <w:rsid w:val="00D213AE"/>
    <w:rsid w:val="00D22DFD"/>
    <w:rsid w:val="00D233B4"/>
    <w:rsid w:val="00D23FB4"/>
    <w:rsid w:val="00D23FB6"/>
    <w:rsid w:val="00D24268"/>
    <w:rsid w:val="00D25318"/>
    <w:rsid w:val="00D258C0"/>
    <w:rsid w:val="00D258ED"/>
    <w:rsid w:val="00D26C3B"/>
    <w:rsid w:val="00D30C52"/>
    <w:rsid w:val="00D320A5"/>
    <w:rsid w:val="00D32A8D"/>
    <w:rsid w:val="00D3395B"/>
    <w:rsid w:val="00D33C2C"/>
    <w:rsid w:val="00D35C6F"/>
    <w:rsid w:val="00D37C70"/>
    <w:rsid w:val="00D4152B"/>
    <w:rsid w:val="00D41E0C"/>
    <w:rsid w:val="00D426D4"/>
    <w:rsid w:val="00D42910"/>
    <w:rsid w:val="00D43327"/>
    <w:rsid w:val="00D45117"/>
    <w:rsid w:val="00D4558B"/>
    <w:rsid w:val="00D46540"/>
    <w:rsid w:val="00D50877"/>
    <w:rsid w:val="00D50EB7"/>
    <w:rsid w:val="00D520E6"/>
    <w:rsid w:val="00D539D6"/>
    <w:rsid w:val="00D54204"/>
    <w:rsid w:val="00D54287"/>
    <w:rsid w:val="00D5655B"/>
    <w:rsid w:val="00D56C78"/>
    <w:rsid w:val="00D570CC"/>
    <w:rsid w:val="00D6128F"/>
    <w:rsid w:val="00D6145E"/>
    <w:rsid w:val="00D628A4"/>
    <w:rsid w:val="00D63137"/>
    <w:rsid w:val="00D636EC"/>
    <w:rsid w:val="00D6506A"/>
    <w:rsid w:val="00D65B84"/>
    <w:rsid w:val="00D65E09"/>
    <w:rsid w:val="00D66A79"/>
    <w:rsid w:val="00D66BA6"/>
    <w:rsid w:val="00D714DA"/>
    <w:rsid w:val="00D727AC"/>
    <w:rsid w:val="00D735E2"/>
    <w:rsid w:val="00D73E43"/>
    <w:rsid w:val="00D748D8"/>
    <w:rsid w:val="00D74E13"/>
    <w:rsid w:val="00D7713A"/>
    <w:rsid w:val="00D802FC"/>
    <w:rsid w:val="00D80412"/>
    <w:rsid w:val="00D80BE6"/>
    <w:rsid w:val="00D80DDC"/>
    <w:rsid w:val="00D8186D"/>
    <w:rsid w:val="00D81D00"/>
    <w:rsid w:val="00D827B7"/>
    <w:rsid w:val="00D8284D"/>
    <w:rsid w:val="00D84413"/>
    <w:rsid w:val="00D84556"/>
    <w:rsid w:val="00D85538"/>
    <w:rsid w:val="00D85659"/>
    <w:rsid w:val="00D86F16"/>
    <w:rsid w:val="00D87AD7"/>
    <w:rsid w:val="00D91A83"/>
    <w:rsid w:val="00D91CA9"/>
    <w:rsid w:val="00D9236B"/>
    <w:rsid w:val="00D9249B"/>
    <w:rsid w:val="00D92D79"/>
    <w:rsid w:val="00D9303F"/>
    <w:rsid w:val="00D938A8"/>
    <w:rsid w:val="00D94062"/>
    <w:rsid w:val="00DA044C"/>
    <w:rsid w:val="00DA1746"/>
    <w:rsid w:val="00DA17FF"/>
    <w:rsid w:val="00DA2973"/>
    <w:rsid w:val="00DA2C64"/>
    <w:rsid w:val="00DA33F8"/>
    <w:rsid w:val="00DA3B4E"/>
    <w:rsid w:val="00DA3CD1"/>
    <w:rsid w:val="00DA47E8"/>
    <w:rsid w:val="00DA5099"/>
    <w:rsid w:val="00DA5C88"/>
    <w:rsid w:val="00DA6101"/>
    <w:rsid w:val="00DA6253"/>
    <w:rsid w:val="00DA63EE"/>
    <w:rsid w:val="00DA69F6"/>
    <w:rsid w:val="00DA7BF1"/>
    <w:rsid w:val="00DB00A2"/>
    <w:rsid w:val="00DB1531"/>
    <w:rsid w:val="00DB1E90"/>
    <w:rsid w:val="00DB2164"/>
    <w:rsid w:val="00DB276B"/>
    <w:rsid w:val="00DB4174"/>
    <w:rsid w:val="00DB6419"/>
    <w:rsid w:val="00DB6BB9"/>
    <w:rsid w:val="00DB6D77"/>
    <w:rsid w:val="00DB6F55"/>
    <w:rsid w:val="00DC05DA"/>
    <w:rsid w:val="00DC0C5E"/>
    <w:rsid w:val="00DC3260"/>
    <w:rsid w:val="00DC3934"/>
    <w:rsid w:val="00DC5DD7"/>
    <w:rsid w:val="00DC60BB"/>
    <w:rsid w:val="00DC6796"/>
    <w:rsid w:val="00DC6D79"/>
    <w:rsid w:val="00DC78C7"/>
    <w:rsid w:val="00DD0260"/>
    <w:rsid w:val="00DD15CD"/>
    <w:rsid w:val="00DD198A"/>
    <w:rsid w:val="00DD1E0A"/>
    <w:rsid w:val="00DD2D9C"/>
    <w:rsid w:val="00DD53C8"/>
    <w:rsid w:val="00DD642C"/>
    <w:rsid w:val="00DD7820"/>
    <w:rsid w:val="00DE07E9"/>
    <w:rsid w:val="00DE2D96"/>
    <w:rsid w:val="00DE30F4"/>
    <w:rsid w:val="00DE3386"/>
    <w:rsid w:val="00DE3A20"/>
    <w:rsid w:val="00DE4290"/>
    <w:rsid w:val="00DE5E3C"/>
    <w:rsid w:val="00DE78E1"/>
    <w:rsid w:val="00DF33F5"/>
    <w:rsid w:val="00DF3629"/>
    <w:rsid w:val="00DF45D6"/>
    <w:rsid w:val="00DF64B4"/>
    <w:rsid w:val="00DF685E"/>
    <w:rsid w:val="00DF6E9A"/>
    <w:rsid w:val="00DF7988"/>
    <w:rsid w:val="00DF7A45"/>
    <w:rsid w:val="00DF7C9B"/>
    <w:rsid w:val="00E00C42"/>
    <w:rsid w:val="00E01C5E"/>
    <w:rsid w:val="00E0368C"/>
    <w:rsid w:val="00E0406E"/>
    <w:rsid w:val="00E04540"/>
    <w:rsid w:val="00E06366"/>
    <w:rsid w:val="00E07D3C"/>
    <w:rsid w:val="00E10F68"/>
    <w:rsid w:val="00E10FA5"/>
    <w:rsid w:val="00E10FE2"/>
    <w:rsid w:val="00E119EE"/>
    <w:rsid w:val="00E1264D"/>
    <w:rsid w:val="00E12A8C"/>
    <w:rsid w:val="00E12EE4"/>
    <w:rsid w:val="00E13156"/>
    <w:rsid w:val="00E13308"/>
    <w:rsid w:val="00E148EE"/>
    <w:rsid w:val="00E16501"/>
    <w:rsid w:val="00E20464"/>
    <w:rsid w:val="00E2075E"/>
    <w:rsid w:val="00E21DF9"/>
    <w:rsid w:val="00E22A27"/>
    <w:rsid w:val="00E22E55"/>
    <w:rsid w:val="00E231BE"/>
    <w:rsid w:val="00E23AA7"/>
    <w:rsid w:val="00E23D6D"/>
    <w:rsid w:val="00E260EF"/>
    <w:rsid w:val="00E26350"/>
    <w:rsid w:val="00E30925"/>
    <w:rsid w:val="00E30B4E"/>
    <w:rsid w:val="00E31BF1"/>
    <w:rsid w:val="00E3261B"/>
    <w:rsid w:val="00E328AF"/>
    <w:rsid w:val="00E3358D"/>
    <w:rsid w:val="00E362C2"/>
    <w:rsid w:val="00E373C0"/>
    <w:rsid w:val="00E428D3"/>
    <w:rsid w:val="00E436FB"/>
    <w:rsid w:val="00E463FA"/>
    <w:rsid w:val="00E47350"/>
    <w:rsid w:val="00E473E8"/>
    <w:rsid w:val="00E50DEA"/>
    <w:rsid w:val="00E513CD"/>
    <w:rsid w:val="00E51909"/>
    <w:rsid w:val="00E51E31"/>
    <w:rsid w:val="00E52515"/>
    <w:rsid w:val="00E52CFE"/>
    <w:rsid w:val="00E56260"/>
    <w:rsid w:val="00E6010C"/>
    <w:rsid w:val="00E608E7"/>
    <w:rsid w:val="00E61A51"/>
    <w:rsid w:val="00E626EB"/>
    <w:rsid w:val="00E62787"/>
    <w:rsid w:val="00E62BED"/>
    <w:rsid w:val="00E62E23"/>
    <w:rsid w:val="00E63BED"/>
    <w:rsid w:val="00E64278"/>
    <w:rsid w:val="00E64630"/>
    <w:rsid w:val="00E64CCA"/>
    <w:rsid w:val="00E64F83"/>
    <w:rsid w:val="00E67B2F"/>
    <w:rsid w:val="00E70EBF"/>
    <w:rsid w:val="00E72FC2"/>
    <w:rsid w:val="00E73CF2"/>
    <w:rsid w:val="00E760C5"/>
    <w:rsid w:val="00E7647C"/>
    <w:rsid w:val="00E77A36"/>
    <w:rsid w:val="00E809DE"/>
    <w:rsid w:val="00E80CB0"/>
    <w:rsid w:val="00E83F84"/>
    <w:rsid w:val="00E84146"/>
    <w:rsid w:val="00E84C8F"/>
    <w:rsid w:val="00E90180"/>
    <w:rsid w:val="00E908B0"/>
    <w:rsid w:val="00E90991"/>
    <w:rsid w:val="00E90EAC"/>
    <w:rsid w:val="00E918B6"/>
    <w:rsid w:val="00E918D1"/>
    <w:rsid w:val="00E930D3"/>
    <w:rsid w:val="00E9317A"/>
    <w:rsid w:val="00E93229"/>
    <w:rsid w:val="00E94175"/>
    <w:rsid w:val="00E94AA5"/>
    <w:rsid w:val="00E9528F"/>
    <w:rsid w:val="00E95680"/>
    <w:rsid w:val="00E9586A"/>
    <w:rsid w:val="00E960F4"/>
    <w:rsid w:val="00E963FE"/>
    <w:rsid w:val="00E965E9"/>
    <w:rsid w:val="00EA0681"/>
    <w:rsid w:val="00EA077C"/>
    <w:rsid w:val="00EA5839"/>
    <w:rsid w:val="00EA5EA3"/>
    <w:rsid w:val="00EA7572"/>
    <w:rsid w:val="00EA7A36"/>
    <w:rsid w:val="00EB1DE8"/>
    <w:rsid w:val="00EB2035"/>
    <w:rsid w:val="00EB479B"/>
    <w:rsid w:val="00EB5C04"/>
    <w:rsid w:val="00EB61DA"/>
    <w:rsid w:val="00EB6383"/>
    <w:rsid w:val="00EB6932"/>
    <w:rsid w:val="00EC0280"/>
    <w:rsid w:val="00EC0647"/>
    <w:rsid w:val="00EC0701"/>
    <w:rsid w:val="00EC1DE7"/>
    <w:rsid w:val="00EC40EA"/>
    <w:rsid w:val="00EC4296"/>
    <w:rsid w:val="00EC54DE"/>
    <w:rsid w:val="00EC6FDD"/>
    <w:rsid w:val="00EC708E"/>
    <w:rsid w:val="00EC7125"/>
    <w:rsid w:val="00ED03B0"/>
    <w:rsid w:val="00ED0AD6"/>
    <w:rsid w:val="00ED1D48"/>
    <w:rsid w:val="00ED3AC6"/>
    <w:rsid w:val="00ED3CAB"/>
    <w:rsid w:val="00ED7223"/>
    <w:rsid w:val="00ED73A0"/>
    <w:rsid w:val="00ED7622"/>
    <w:rsid w:val="00ED7CCB"/>
    <w:rsid w:val="00ED7DB0"/>
    <w:rsid w:val="00EE0277"/>
    <w:rsid w:val="00EE1347"/>
    <w:rsid w:val="00EE1CA4"/>
    <w:rsid w:val="00EE2FA0"/>
    <w:rsid w:val="00EE43DB"/>
    <w:rsid w:val="00EE5E29"/>
    <w:rsid w:val="00EE6242"/>
    <w:rsid w:val="00EE6ECD"/>
    <w:rsid w:val="00EE72EB"/>
    <w:rsid w:val="00EF0145"/>
    <w:rsid w:val="00EF018C"/>
    <w:rsid w:val="00EF4409"/>
    <w:rsid w:val="00EF497B"/>
    <w:rsid w:val="00EF556B"/>
    <w:rsid w:val="00EF6060"/>
    <w:rsid w:val="00EF68CF"/>
    <w:rsid w:val="00EF7265"/>
    <w:rsid w:val="00EF72F9"/>
    <w:rsid w:val="00F00D06"/>
    <w:rsid w:val="00F00D0A"/>
    <w:rsid w:val="00F01C7F"/>
    <w:rsid w:val="00F02355"/>
    <w:rsid w:val="00F0727C"/>
    <w:rsid w:val="00F0737B"/>
    <w:rsid w:val="00F078E0"/>
    <w:rsid w:val="00F07D29"/>
    <w:rsid w:val="00F10D7B"/>
    <w:rsid w:val="00F11CA8"/>
    <w:rsid w:val="00F12499"/>
    <w:rsid w:val="00F12953"/>
    <w:rsid w:val="00F14C90"/>
    <w:rsid w:val="00F157B7"/>
    <w:rsid w:val="00F167EC"/>
    <w:rsid w:val="00F20CB6"/>
    <w:rsid w:val="00F216D4"/>
    <w:rsid w:val="00F217BD"/>
    <w:rsid w:val="00F22AC2"/>
    <w:rsid w:val="00F22BF0"/>
    <w:rsid w:val="00F2407E"/>
    <w:rsid w:val="00F24526"/>
    <w:rsid w:val="00F2542E"/>
    <w:rsid w:val="00F26EE0"/>
    <w:rsid w:val="00F30463"/>
    <w:rsid w:val="00F30A26"/>
    <w:rsid w:val="00F32845"/>
    <w:rsid w:val="00F35145"/>
    <w:rsid w:val="00F352EC"/>
    <w:rsid w:val="00F35B65"/>
    <w:rsid w:val="00F36230"/>
    <w:rsid w:val="00F40D42"/>
    <w:rsid w:val="00F41163"/>
    <w:rsid w:val="00F41767"/>
    <w:rsid w:val="00F421F2"/>
    <w:rsid w:val="00F42B76"/>
    <w:rsid w:val="00F43967"/>
    <w:rsid w:val="00F44BCE"/>
    <w:rsid w:val="00F4541F"/>
    <w:rsid w:val="00F45D68"/>
    <w:rsid w:val="00F46A05"/>
    <w:rsid w:val="00F47F6D"/>
    <w:rsid w:val="00F50769"/>
    <w:rsid w:val="00F51552"/>
    <w:rsid w:val="00F519F9"/>
    <w:rsid w:val="00F527E9"/>
    <w:rsid w:val="00F52BCE"/>
    <w:rsid w:val="00F52EB5"/>
    <w:rsid w:val="00F532E7"/>
    <w:rsid w:val="00F553A8"/>
    <w:rsid w:val="00F64E2C"/>
    <w:rsid w:val="00F6706A"/>
    <w:rsid w:val="00F6710C"/>
    <w:rsid w:val="00F70803"/>
    <w:rsid w:val="00F719B9"/>
    <w:rsid w:val="00F71EC4"/>
    <w:rsid w:val="00F72024"/>
    <w:rsid w:val="00F73E95"/>
    <w:rsid w:val="00F7405F"/>
    <w:rsid w:val="00F7471E"/>
    <w:rsid w:val="00F74B90"/>
    <w:rsid w:val="00F75036"/>
    <w:rsid w:val="00F75A12"/>
    <w:rsid w:val="00F76872"/>
    <w:rsid w:val="00F76995"/>
    <w:rsid w:val="00F76C68"/>
    <w:rsid w:val="00F76C88"/>
    <w:rsid w:val="00F76C91"/>
    <w:rsid w:val="00F77D4A"/>
    <w:rsid w:val="00F77D71"/>
    <w:rsid w:val="00F77F60"/>
    <w:rsid w:val="00F8008E"/>
    <w:rsid w:val="00F81588"/>
    <w:rsid w:val="00F8243E"/>
    <w:rsid w:val="00F82FD3"/>
    <w:rsid w:val="00F83A51"/>
    <w:rsid w:val="00F83C5F"/>
    <w:rsid w:val="00F83CAF"/>
    <w:rsid w:val="00F84A8E"/>
    <w:rsid w:val="00F857E7"/>
    <w:rsid w:val="00F85DB2"/>
    <w:rsid w:val="00F879BF"/>
    <w:rsid w:val="00F87FEE"/>
    <w:rsid w:val="00F90F29"/>
    <w:rsid w:val="00F91D24"/>
    <w:rsid w:val="00F92892"/>
    <w:rsid w:val="00F93E29"/>
    <w:rsid w:val="00F97728"/>
    <w:rsid w:val="00FA1EFD"/>
    <w:rsid w:val="00FA2A99"/>
    <w:rsid w:val="00FA2DDB"/>
    <w:rsid w:val="00FA4AF7"/>
    <w:rsid w:val="00FA52EC"/>
    <w:rsid w:val="00FA56DE"/>
    <w:rsid w:val="00FB04E3"/>
    <w:rsid w:val="00FB0ECD"/>
    <w:rsid w:val="00FB210F"/>
    <w:rsid w:val="00FB277F"/>
    <w:rsid w:val="00FB56FE"/>
    <w:rsid w:val="00FB5752"/>
    <w:rsid w:val="00FB675A"/>
    <w:rsid w:val="00FB74EE"/>
    <w:rsid w:val="00FB7BA6"/>
    <w:rsid w:val="00FB7C08"/>
    <w:rsid w:val="00FC09EE"/>
    <w:rsid w:val="00FC0E7A"/>
    <w:rsid w:val="00FC15E3"/>
    <w:rsid w:val="00FC1CB4"/>
    <w:rsid w:val="00FC1EEF"/>
    <w:rsid w:val="00FC363E"/>
    <w:rsid w:val="00FC3770"/>
    <w:rsid w:val="00FC39D8"/>
    <w:rsid w:val="00FC3C11"/>
    <w:rsid w:val="00FC3E95"/>
    <w:rsid w:val="00FC6F3C"/>
    <w:rsid w:val="00FC7CFF"/>
    <w:rsid w:val="00FD1B45"/>
    <w:rsid w:val="00FD249C"/>
    <w:rsid w:val="00FD28E1"/>
    <w:rsid w:val="00FD320E"/>
    <w:rsid w:val="00FD4AC1"/>
    <w:rsid w:val="00FD6306"/>
    <w:rsid w:val="00FD6C75"/>
    <w:rsid w:val="00FD6D6C"/>
    <w:rsid w:val="00FD7703"/>
    <w:rsid w:val="00FD7EEF"/>
    <w:rsid w:val="00FE0348"/>
    <w:rsid w:val="00FE054B"/>
    <w:rsid w:val="00FE2DE0"/>
    <w:rsid w:val="00FE4239"/>
    <w:rsid w:val="00FE6880"/>
    <w:rsid w:val="00FE6894"/>
    <w:rsid w:val="00FE765B"/>
    <w:rsid w:val="00FF2BE7"/>
    <w:rsid w:val="00FF2F65"/>
    <w:rsid w:val="00FF33B6"/>
    <w:rsid w:val="00FF3D1B"/>
    <w:rsid w:val="00FF44E8"/>
    <w:rsid w:val="00FF450C"/>
    <w:rsid w:val="00FF61AD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006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A0"/>
    <w:pPr>
      <w:jc w:val="both"/>
    </w:pPr>
    <w:rPr>
      <w:rFonts w:ascii="Century Schoolbook" w:hAnsi="Century Schoolbook"/>
      <w:sz w:val="24"/>
    </w:rPr>
  </w:style>
  <w:style w:type="paragraph" w:styleId="Heading1">
    <w:name w:val="heading 1"/>
    <w:basedOn w:val="DocText"/>
    <w:next w:val="DocText"/>
    <w:link w:val="Heading1Char"/>
    <w:autoRedefine/>
    <w:uiPriority w:val="9"/>
    <w:qFormat/>
    <w:rsid w:val="009211CF"/>
    <w:pPr>
      <w:keepNext/>
      <w:keepLines/>
      <w:numPr>
        <w:numId w:val="3"/>
      </w:numPr>
      <w:spacing w:before="240" w:after="480" w:line="240" w:lineRule="auto"/>
      <w:ind w:left="720" w:hanging="72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DocText"/>
    <w:link w:val="Heading2Char"/>
    <w:autoRedefine/>
    <w:uiPriority w:val="9"/>
    <w:unhideWhenUsed/>
    <w:qFormat/>
    <w:rsid w:val="00FA56DE"/>
    <w:pPr>
      <w:numPr>
        <w:numId w:val="8"/>
      </w:numPr>
      <w:ind w:left="1440" w:hanging="72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Heading2"/>
    <w:next w:val="DocText"/>
    <w:link w:val="Heading3Char"/>
    <w:autoRedefine/>
    <w:uiPriority w:val="9"/>
    <w:unhideWhenUsed/>
    <w:qFormat/>
    <w:rsid w:val="00C93BED"/>
    <w:pPr>
      <w:numPr>
        <w:numId w:val="12"/>
      </w:numPr>
      <w:ind w:left="2160" w:hanging="720"/>
      <w:outlineLvl w:val="2"/>
    </w:pPr>
    <w:rPr>
      <w:bCs w:val="0"/>
      <w:i/>
    </w:rPr>
  </w:style>
  <w:style w:type="paragraph" w:styleId="Heading4">
    <w:name w:val="heading 4"/>
    <w:basedOn w:val="Heading3"/>
    <w:next w:val="DocText"/>
    <w:link w:val="Heading4Char"/>
    <w:autoRedefine/>
    <w:uiPriority w:val="9"/>
    <w:unhideWhenUsed/>
    <w:qFormat/>
    <w:rsid w:val="000A22A9"/>
    <w:pPr>
      <w:numPr>
        <w:numId w:val="13"/>
      </w:numPr>
      <w:ind w:left="2880" w:hanging="720"/>
      <w:outlineLvl w:val="3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3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6CB4"/>
    <w:pPr>
      <w:spacing w:after="24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26CB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75EDD"/>
    <w:pPr>
      <w:widowControl w:val="0"/>
      <w:spacing w:after="24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EDD"/>
    <w:rPr>
      <w:rFonts w:ascii="Century Schoolbook" w:hAnsi="Century Schoolbook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D6A"/>
    <w:rPr>
      <w:vertAlign w:val="superscript"/>
    </w:rPr>
  </w:style>
  <w:style w:type="paragraph" w:customStyle="1" w:styleId="SectionHeading">
    <w:name w:val="Section Heading"/>
    <w:basedOn w:val="Normal"/>
    <w:next w:val="DocText"/>
    <w:link w:val="SectionHeadingChar"/>
    <w:autoRedefine/>
    <w:qFormat/>
    <w:rsid w:val="004F7F41"/>
    <w:pPr>
      <w:keepNext/>
      <w:keepLines/>
      <w:widowControl w:val="0"/>
      <w:spacing w:after="240"/>
      <w:jc w:val="center"/>
    </w:pPr>
    <w:rPr>
      <w:rFonts w:ascii="Century" w:hAnsi="Century"/>
      <w:b/>
      <w:sz w:val="28"/>
      <w:szCs w:val="28"/>
      <w:u w:val="single"/>
    </w:rPr>
  </w:style>
  <w:style w:type="paragraph" w:customStyle="1" w:styleId="DocText">
    <w:name w:val="Doc Text"/>
    <w:basedOn w:val="Normal"/>
    <w:link w:val="DocTextChar"/>
    <w:autoRedefine/>
    <w:qFormat/>
    <w:rsid w:val="00AD64A0"/>
    <w:pPr>
      <w:widowControl w:val="0"/>
      <w:spacing w:line="480" w:lineRule="auto"/>
    </w:pPr>
  </w:style>
  <w:style w:type="character" w:customStyle="1" w:styleId="SectionHeadingChar">
    <w:name w:val="Section Heading Char"/>
    <w:basedOn w:val="DefaultParagraphFont"/>
    <w:link w:val="SectionHeading"/>
    <w:rsid w:val="004F7F41"/>
    <w:rPr>
      <w:rFonts w:ascii="Century" w:hAnsi="Century"/>
      <w:b/>
      <w:sz w:val="28"/>
      <w:szCs w:val="28"/>
      <w:u w:val="single"/>
    </w:rPr>
  </w:style>
  <w:style w:type="character" w:customStyle="1" w:styleId="DocTextChar">
    <w:name w:val="Doc Text Char"/>
    <w:basedOn w:val="DefaultParagraphFont"/>
    <w:link w:val="DocText"/>
    <w:rsid w:val="00AD64A0"/>
    <w:rPr>
      <w:rFonts w:ascii="Century Schoolbook" w:hAnsi="Century Schoolbook"/>
      <w:sz w:val="24"/>
    </w:rPr>
  </w:style>
  <w:style w:type="paragraph" w:customStyle="1" w:styleId="BlockQuote">
    <w:name w:val="Block Quote"/>
    <w:basedOn w:val="DocText"/>
    <w:next w:val="DocText"/>
    <w:autoRedefine/>
    <w:qFormat/>
    <w:rsid w:val="00C25F30"/>
    <w:pPr>
      <w:spacing w:after="240" w:line="240" w:lineRule="auto"/>
      <w:ind w:left="720" w:right="720"/>
    </w:pPr>
  </w:style>
  <w:style w:type="character" w:customStyle="1" w:styleId="Heading1Char">
    <w:name w:val="Heading 1 Char"/>
    <w:basedOn w:val="DefaultParagraphFont"/>
    <w:link w:val="Heading1"/>
    <w:uiPriority w:val="9"/>
    <w:rsid w:val="009211CF"/>
    <w:rPr>
      <w:rFonts w:ascii="Times New Roman" w:hAnsi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56DE"/>
    <w:rPr>
      <w:rFonts w:ascii="Century" w:eastAsiaTheme="majorEastAsia" w:hAnsi="Century" w:cstheme="majorBidi"/>
      <w:b/>
      <w:bCs/>
      <w:sz w:val="24"/>
      <w:szCs w:val="26"/>
    </w:rPr>
  </w:style>
  <w:style w:type="numbering" w:customStyle="1" w:styleId="Style1">
    <w:name w:val="Style1"/>
    <w:uiPriority w:val="99"/>
    <w:rsid w:val="009211CF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93BED"/>
    <w:rPr>
      <w:rFonts w:ascii="Century" w:eastAsiaTheme="majorEastAsia" w:hAnsi="Century" w:cstheme="majorBidi"/>
      <w:b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22A9"/>
    <w:rPr>
      <w:rFonts w:ascii="Times New Roman" w:eastAsiaTheme="majorEastAsia" w:hAnsi="Times New Roman" w:cstheme="majorBidi"/>
      <w:bCs/>
      <w:i/>
      <w:i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0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9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A763-A01E-4FF7-A259-18EA9E64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2931</Characters>
  <Application>Microsoft Office Word</Application>
  <DocSecurity>4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2021-10-08T13:26:00Z</dcterms:created>
  <dcterms:modified xsi:type="dcterms:W3CDTF">2021-10-08T13:26:00Z</dcterms:modified>
</cp:coreProperties>
</file>